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1AF6C" w14:textId="77777777" w:rsidR="008A796F" w:rsidRPr="00377840" w:rsidRDefault="001C19DF" w:rsidP="00BB22FC">
      <w:pPr>
        <w:pStyle w:val="Nagwek1"/>
        <w:rPr>
          <w:lang w:val="en-GB"/>
        </w:rPr>
      </w:pPr>
      <w:r w:rsidRPr="00BC14DC">
        <w:rPr>
          <w:lang w:val="en-GB"/>
        </w:rPr>
        <w:t>Table of subjects to be implemented during the Erasmus+ mobility</w:t>
      </w:r>
    </w:p>
    <w:p w14:paraId="60A1AF6D" w14:textId="77777777" w:rsidR="00932928" w:rsidRPr="00377840" w:rsidRDefault="001C19DF" w:rsidP="00932928">
      <w:pPr>
        <w:rPr>
          <w:rFonts w:ascii="Calibri" w:hAnsi="Calibri" w:cs="Calibri"/>
          <w:b/>
          <w:sz w:val="24"/>
          <w:lang w:val="en-GB"/>
        </w:rPr>
      </w:pPr>
      <w:r w:rsidRPr="000D5DCD">
        <w:rPr>
          <w:rFonts w:ascii="Calibri" w:hAnsi="Calibri" w:cs="Calibri"/>
          <w:b/>
          <w:sz w:val="24"/>
          <w:lang w:val="en-GB"/>
        </w:rPr>
        <w:t>Name of the student/PhD student ...........................................................................................</w:t>
      </w:r>
    </w:p>
    <w:p w14:paraId="60A1AF6E" w14:textId="77777777" w:rsidR="00932928" w:rsidRPr="000D5DCD" w:rsidRDefault="001C19DF" w:rsidP="00932928">
      <w:pPr>
        <w:rPr>
          <w:rFonts w:ascii="Calibri" w:hAnsi="Calibri" w:cs="Calibri"/>
          <w:b/>
          <w:sz w:val="24"/>
        </w:rPr>
      </w:pPr>
      <w:r w:rsidRPr="000D5DCD">
        <w:rPr>
          <w:rFonts w:ascii="Calibri" w:hAnsi="Calibri" w:cs="Calibri"/>
          <w:b/>
          <w:sz w:val="24"/>
          <w:lang w:val="en-GB"/>
        </w:rPr>
        <w:t xml:space="preserve">Receiving </w:t>
      </w:r>
      <w:r w:rsidRPr="000D5DCD">
        <w:rPr>
          <w:rFonts w:ascii="Calibri" w:hAnsi="Calibri" w:cs="Calibri"/>
          <w:b/>
          <w:sz w:val="24"/>
          <w:lang w:val="en-GB"/>
        </w:rPr>
        <w:t>university...........................................................................................</w:t>
      </w: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  <w:tblDescription w:val="Tabela przedmiotów realizowanych podczas mobilności w ramach Programu Erasmus+"/>
      </w:tblPr>
      <w:tblGrid>
        <w:gridCol w:w="421"/>
        <w:gridCol w:w="1192"/>
        <w:gridCol w:w="982"/>
        <w:gridCol w:w="1085"/>
        <w:gridCol w:w="1217"/>
        <w:gridCol w:w="1211"/>
        <w:gridCol w:w="1258"/>
        <w:gridCol w:w="1317"/>
        <w:gridCol w:w="1341"/>
        <w:gridCol w:w="1341"/>
        <w:gridCol w:w="1341"/>
        <w:gridCol w:w="1341"/>
        <w:gridCol w:w="1341"/>
      </w:tblGrid>
      <w:tr w:rsidR="00D31689" w:rsidRPr="00377840" w14:paraId="60A1AF7C" w14:textId="77777777" w:rsidTr="00A54DBE">
        <w:trPr>
          <w:trHeight w:val="987"/>
          <w:tblHeader/>
        </w:trPr>
        <w:tc>
          <w:tcPr>
            <w:tcW w:w="421" w:type="dxa"/>
            <w:shd w:val="clear" w:color="auto" w:fill="E8E8E7" w:themeFill="text2" w:themeFillTint="1A"/>
            <w:vAlign w:val="center"/>
          </w:tcPr>
          <w:p w14:paraId="60A1AF6F" w14:textId="77777777" w:rsidR="00A01A25" w:rsidRPr="00544D16" w:rsidRDefault="001C19DF" w:rsidP="00A364C4">
            <w:pPr>
              <w:rPr>
                <w:b/>
              </w:rPr>
            </w:pPr>
            <w:r>
              <w:rPr>
                <w:b/>
                <w:lang w:val="en-GB"/>
              </w:rPr>
              <w:t>No.</w:t>
            </w:r>
          </w:p>
        </w:tc>
        <w:tc>
          <w:tcPr>
            <w:tcW w:w="1192" w:type="dxa"/>
            <w:shd w:val="clear" w:color="auto" w:fill="E8E8E7" w:themeFill="text2" w:themeFillTint="1A"/>
            <w:vAlign w:val="center"/>
          </w:tcPr>
          <w:p w14:paraId="60A1AF70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MUB's subject and year of study</w:t>
            </w:r>
          </w:p>
        </w:tc>
        <w:tc>
          <w:tcPr>
            <w:tcW w:w="982" w:type="dxa"/>
            <w:shd w:val="clear" w:color="auto" w:fill="E8E8E7" w:themeFill="text2" w:themeFillTint="1A"/>
            <w:vAlign w:val="center"/>
          </w:tcPr>
          <w:p w14:paraId="60A1AF71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Number of hours at MUB (total)</w:t>
            </w:r>
          </w:p>
        </w:tc>
        <w:tc>
          <w:tcPr>
            <w:tcW w:w="1085" w:type="dxa"/>
            <w:shd w:val="clear" w:color="auto" w:fill="E8E8E7" w:themeFill="text2" w:themeFillTint="1A"/>
            <w:vAlign w:val="center"/>
          </w:tcPr>
          <w:p w14:paraId="60A1AF72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Number of hours at MUB (lectures)</w:t>
            </w:r>
          </w:p>
        </w:tc>
        <w:tc>
          <w:tcPr>
            <w:tcW w:w="1217" w:type="dxa"/>
            <w:shd w:val="clear" w:color="auto" w:fill="E8E8E7" w:themeFill="text2" w:themeFillTint="1A"/>
            <w:vAlign w:val="center"/>
          </w:tcPr>
          <w:p w14:paraId="60A1AF73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Number of hours at MUB (seminars)</w:t>
            </w:r>
          </w:p>
        </w:tc>
        <w:tc>
          <w:tcPr>
            <w:tcW w:w="1211" w:type="dxa"/>
            <w:shd w:val="clear" w:color="auto" w:fill="E8E8E7" w:themeFill="text2" w:themeFillTint="1A"/>
            <w:vAlign w:val="center"/>
          </w:tcPr>
          <w:p w14:paraId="60A1AF74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 xml:space="preserve">Number of hours at </w:t>
            </w:r>
            <w:r w:rsidRPr="00544D16">
              <w:rPr>
                <w:b/>
                <w:lang w:val="en-GB"/>
              </w:rPr>
              <w:t>MUB (classes)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E8E8E7" w:themeFill="text2" w:themeFillTint="1A"/>
            <w:vAlign w:val="center"/>
          </w:tcPr>
          <w:p w14:paraId="60A1AF75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Way of the subject passing at MUB</w:t>
            </w:r>
          </w:p>
        </w:tc>
        <w:tc>
          <w:tcPr>
            <w:tcW w:w="1317" w:type="dxa"/>
            <w:tcBorders>
              <w:left w:val="single" w:sz="18" w:space="0" w:color="auto"/>
            </w:tcBorders>
            <w:shd w:val="clear" w:color="auto" w:fill="E8E8E7" w:themeFill="text2" w:themeFillTint="1A"/>
            <w:vAlign w:val="center"/>
          </w:tcPr>
          <w:p w14:paraId="60A1AF76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Subject at the receiving university</w:t>
            </w:r>
          </w:p>
        </w:tc>
        <w:tc>
          <w:tcPr>
            <w:tcW w:w="1341" w:type="dxa"/>
            <w:shd w:val="clear" w:color="auto" w:fill="E8E8E7" w:themeFill="text2" w:themeFillTint="1A"/>
            <w:vAlign w:val="center"/>
          </w:tcPr>
          <w:p w14:paraId="60A1AF77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Number of hours at the receiving university</w:t>
            </w:r>
          </w:p>
        </w:tc>
        <w:tc>
          <w:tcPr>
            <w:tcW w:w="1341" w:type="dxa"/>
            <w:shd w:val="clear" w:color="auto" w:fill="E8E8E7" w:themeFill="text2" w:themeFillTint="1A"/>
            <w:vAlign w:val="center"/>
          </w:tcPr>
          <w:p w14:paraId="60A1AF78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Number of hours at the receiving university</w:t>
            </w:r>
          </w:p>
        </w:tc>
        <w:tc>
          <w:tcPr>
            <w:tcW w:w="1341" w:type="dxa"/>
            <w:shd w:val="clear" w:color="auto" w:fill="E8E8E7" w:themeFill="text2" w:themeFillTint="1A"/>
            <w:vAlign w:val="center"/>
          </w:tcPr>
          <w:p w14:paraId="60A1AF79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Number of hours at the receiving university</w:t>
            </w:r>
          </w:p>
        </w:tc>
        <w:tc>
          <w:tcPr>
            <w:tcW w:w="1341" w:type="dxa"/>
            <w:shd w:val="clear" w:color="auto" w:fill="E8E8E7" w:themeFill="text2" w:themeFillTint="1A"/>
            <w:vAlign w:val="center"/>
          </w:tcPr>
          <w:p w14:paraId="60A1AF7A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Number of hours at the receiving univers</w:t>
            </w:r>
            <w:r w:rsidRPr="00544D16">
              <w:rPr>
                <w:b/>
                <w:lang w:val="en-GB"/>
              </w:rPr>
              <w:t>ity</w:t>
            </w:r>
          </w:p>
        </w:tc>
        <w:tc>
          <w:tcPr>
            <w:tcW w:w="1341" w:type="dxa"/>
            <w:shd w:val="clear" w:color="auto" w:fill="E8E8E7" w:themeFill="text2" w:themeFillTint="1A"/>
            <w:vAlign w:val="center"/>
          </w:tcPr>
          <w:p w14:paraId="60A1AF7B" w14:textId="77777777" w:rsidR="00A01A25" w:rsidRPr="00377840" w:rsidRDefault="001C19DF" w:rsidP="00A364C4">
            <w:pPr>
              <w:rPr>
                <w:b/>
                <w:lang w:val="en-GB"/>
              </w:rPr>
            </w:pPr>
            <w:r w:rsidRPr="00544D16">
              <w:rPr>
                <w:b/>
                <w:lang w:val="en-GB"/>
              </w:rPr>
              <w:t>Way of the subject passing at the receiving university</w:t>
            </w:r>
          </w:p>
        </w:tc>
      </w:tr>
      <w:tr w:rsidR="00D31689" w:rsidRPr="00377840" w14:paraId="60A1AF8A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AF7D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AF7E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AF7F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AF80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AF81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AF82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AF83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AF84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85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86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87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88" w14:textId="77777777" w:rsidR="00A01A25" w:rsidRPr="00377840" w:rsidRDefault="00A01A25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89" w14:textId="77777777" w:rsidR="00A01A25" w:rsidRPr="00377840" w:rsidRDefault="00A01A25" w:rsidP="001C19DF">
            <w:pPr>
              <w:rPr>
                <w:lang w:val="en-GB"/>
              </w:rPr>
            </w:pPr>
          </w:p>
        </w:tc>
      </w:tr>
      <w:tr w:rsidR="00D31689" w:rsidRPr="00377840" w14:paraId="60A1AF98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AF8B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AF8C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AF8D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AF8E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AF8F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AF90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AF91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AF92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93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94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95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96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97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AFA6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AF99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AF9A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AF9B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AF9C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AF9D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AF9E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AF9F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AFA0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A1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A2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A3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A4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A5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AFB4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AFA7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AFA8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AFA9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AFAA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AFAB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AFAC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AFAD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AFAE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AF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B0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B1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B2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B3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AFC2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AFB5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AFB6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AFB7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AFB8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AFB9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AFBA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AFBB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AFBC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BD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BE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BF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C0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C1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AFD0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AFC3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AFC4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AFC5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AFC6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AFC7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AFC8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AFC9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AFCA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CB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CC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CD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CE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CF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AFDE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AFD1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AFD2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AFD3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AFD4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AFD5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AFD6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AFD7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AFD8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D9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DA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DB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DC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DD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AFEC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AFDF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AFE0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AFE1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AFE2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AFE3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AFE4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AFE5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AFE6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E7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E8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E9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EA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EB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AFFA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AFED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AFEE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AFEF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AFF0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AFF1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AFF2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AFF3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AFF4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F5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F6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F7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F8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AFF9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B008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AFFB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AFFC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AFFD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AFFE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AFFF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B000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B001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B002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03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04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05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06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07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B016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B009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B00A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B00B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B00C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B00D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B00E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B00F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B010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11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12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13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14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15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B024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B017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B018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B019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B01A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B01B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B01C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B01D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B01E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1F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20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21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22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23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  <w:tr w:rsidR="00D31689" w:rsidRPr="00377840" w14:paraId="60A1B032" w14:textId="77777777" w:rsidTr="001C19DF">
        <w:trPr>
          <w:trHeight w:val="528"/>
          <w:tblHeader/>
        </w:trPr>
        <w:tc>
          <w:tcPr>
            <w:tcW w:w="421" w:type="dxa"/>
            <w:vAlign w:val="center"/>
          </w:tcPr>
          <w:p w14:paraId="60A1B025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192" w:type="dxa"/>
            <w:vAlign w:val="center"/>
          </w:tcPr>
          <w:p w14:paraId="60A1B026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982" w:type="dxa"/>
            <w:vAlign w:val="center"/>
          </w:tcPr>
          <w:p w14:paraId="60A1B027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085" w:type="dxa"/>
            <w:vAlign w:val="center"/>
          </w:tcPr>
          <w:p w14:paraId="60A1B028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7" w:type="dxa"/>
            <w:vAlign w:val="center"/>
          </w:tcPr>
          <w:p w14:paraId="60A1B029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A1B02A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14:paraId="60A1B02B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0A1B02C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2D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2E" w14:textId="77777777" w:rsidR="00BC14DC" w:rsidRPr="00377840" w:rsidRDefault="00BC14DC" w:rsidP="001C19DF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1341" w:type="dxa"/>
            <w:vAlign w:val="center"/>
          </w:tcPr>
          <w:p w14:paraId="60A1B02F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30" w14:textId="77777777" w:rsidR="00BC14DC" w:rsidRPr="00377840" w:rsidRDefault="00BC14DC" w:rsidP="001C19DF">
            <w:pPr>
              <w:rPr>
                <w:lang w:val="en-GB"/>
              </w:rPr>
            </w:pPr>
          </w:p>
        </w:tc>
        <w:tc>
          <w:tcPr>
            <w:tcW w:w="1341" w:type="dxa"/>
            <w:vAlign w:val="center"/>
          </w:tcPr>
          <w:p w14:paraId="60A1B031" w14:textId="77777777" w:rsidR="00BC14DC" w:rsidRPr="00377840" w:rsidRDefault="00BC14DC" w:rsidP="001C19DF">
            <w:pPr>
              <w:rPr>
                <w:lang w:val="en-GB"/>
              </w:rPr>
            </w:pPr>
          </w:p>
        </w:tc>
      </w:tr>
    </w:tbl>
    <w:p w14:paraId="0D791A8C" w14:textId="77777777" w:rsidR="00377840" w:rsidRDefault="00377840" w:rsidP="005202CB">
      <w:pPr>
        <w:spacing w:line="600" w:lineRule="auto"/>
        <w:rPr>
          <w:b/>
          <w:sz w:val="24"/>
          <w:lang w:val="en-GB"/>
        </w:rPr>
      </w:pPr>
    </w:p>
    <w:p w14:paraId="60A1B033" w14:textId="17B4C869" w:rsidR="00932928" w:rsidRPr="001C19DF" w:rsidRDefault="001C19DF" w:rsidP="005202CB">
      <w:pPr>
        <w:spacing w:line="60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Date and </w:t>
      </w:r>
      <w:r>
        <w:rPr>
          <w:b/>
          <w:sz w:val="24"/>
          <w:lang w:val="en-GB"/>
        </w:rPr>
        <w:t>signature of student ..............................................................</w:t>
      </w:r>
    </w:p>
    <w:p w14:paraId="60A1B034" w14:textId="77777777" w:rsidR="00932928" w:rsidRPr="00377840" w:rsidRDefault="001C19DF" w:rsidP="005202CB">
      <w:pPr>
        <w:spacing w:line="60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>Date and signature of the Institutional Coordinator of Erasmus+ Programme.............................................................</w:t>
      </w:r>
    </w:p>
    <w:p w14:paraId="60A1B035" w14:textId="77777777" w:rsidR="00932928" w:rsidRPr="00377840" w:rsidRDefault="001C19DF" w:rsidP="005202CB">
      <w:pPr>
        <w:spacing w:line="60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>Date and signature of the representat</w:t>
      </w:r>
      <w:r>
        <w:rPr>
          <w:b/>
          <w:sz w:val="24"/>
          <w:lang w:val="en-GB"/>
        </w:rPr>
        <w:t>ive of the relevant Dean's Office .............................................................</w:t>
      </w:r>
    </w:p>
    <w:sectPr w:rsidR="00932928" w:rsidRPr="00377840" w:rsidSect="00A01A2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B03B" w14:textId="77777777" w:rsidR="00000000" w:rsidRDefault="001C19DF">
      <w:pPr>
        <w:spacing w:before="0" w:after="0" w:line="240" w:lineRule="auto"/>
      </w:pPr>
      <w:r>
        <w:separator/>
      </w:r>
    </w:p>
  </w:endnote>
  <w:endnote w:type="continuationSeparator" w:id="0">
    <w:p w14:paraId="60A1B03D" w14:textId="77777777" w:rsidR="00000000" w:rsidRDefault="001C19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B037" w14:textId="77777777" w:rsidR="00000000" w:rsidRDefault="001C19DF">
      <w:pPr>
        <w:spacing w:before="0" w:after="0" w:line="240" w:lineRule="auto"/>
      </w:pPr>
      <w:r>
        <w:separator/>
      </w:r>
    </w:p>
  </w:footnote>
  <w:footnote w:type="continuationSeparator" w:id="0">
    <w:p w14:paraId="60A1B039" w14:textId="77777777" w:rsidR="00000000" w:rsidRDefault="001C19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B036" w14:textId="77777777" w:rsidR="00544D16" w:rsidRPr="00377840" w:rsidRDefault="001C19DF">
    <w:pPr>
      <w:pStyle w:val="Nagwek"/>
      <w:rPr>
        <w:lang w:val="en-GB"/>
      </w:rPr>
    </w:pPr>
    <w:r w:rsidRPr="00544D16">
      <w:rPr>
        <w:lang w:val="en-GB"/>
      </w:rPr>
      <w:t>Appendix no. 1.18 to the Regulations on the outgoing mobilities within the Erasmus+ Progra</w:t>
    </w:r>
    <w:r w:rsidRPr="00544D16">
      <w:rPr>
        <w:lang w:val="en-GB"/>
      </w:rPr>
      <w:t>mme introduced by Order no. 102/2023 of the Rector of the MUB dated 11.10.2023.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25"/>
    <w:rsid w:val="00011A56"/>
    <w:rsid w:val="000D5DCD"/>
    <w:rsid w:val="001B5801"/>
    <w:rsid w:val="001C19DF"/>
    <w:rsid w:val="00261F48"/>
    <w:rsid w:val="002D2469"/>
    <w:rsid w:val="00377840"/>
    <w:rsid w:val="00500248"/>
    <w:rsid w:val="005202CB"/>
    <w:rsid w:val="00544D16"/>
    <w:rsid w:val="00566FEF"/>
    <w:rsid w:val="006D1A03"/>
    <w:rsid w:val="008A796F"/>
    <w:rsid w:val="008B01AF"/>
    <w:rsid w:val="00932928"/>
    <w:rsid w:val="00A01A25"/>
    <w:rsid w:val="00A364C4"/>
    <w:rsid w:val="00A54DBE"/>
    <w:rsid w:val="00A60298"/>
    <w:rsid w:val="00A750E3"/>
    <w:rsid w:val="00AD4F87"/>
    <w:rsid w:val="00AF2068"/>
    <w:rsid w:val="00BB22FC"/>
    <w:rsid w:val="00BC14DC"/>
    <w:rsid w:val="00D31689"/>
    <w:rsid w:val="00E33E77"/>
    <w:rsid w:val="00E77A8F"/>
    <w:rsid w:val="00F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AF6C"/>
  <w15:chartTrackingRefBased/>
  <w15:docId w15:val="{8429948B-7E9E-4066-B986-3E1F397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A03"/>
  </w:style>
  <w:style w:type="paragraph" w:styleId="Nagwek1">
    <w:name w:val="heading 1"/>
    <w:next w:val="Normalny"/>
    <w:link w:val="Nagwek1Znak"/>
    <w:autoRedefine/>
    <w:uiPriority w:val="9"/>
    <w:unhideWhenUsed/>
    <w:qFormat/>
    <w:rsid w:val="00BB22FC"/>
    <w:pPr>
      <w:keepNext/>
      <w:keepLines/>
      <w:spacing w:before="240" w:after="102" w:line="259" w:lineRule="auto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B5801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1D1D1B" w:themeColor="text1"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A03"/>
    <w:pPr>
      <w:pBdr>
        <w:top w:val="single" w:sz="6" w:space="2" w:color="4D87F0" w:themeColor="accent1"/>
      </w:pBdr>
      <w:spacing w:before="300" w:after="0"/>
      <w:outlineLvl w:val="2"/>
    </w:pPr>
    <w:rPr>
      <w:caps/>
      <w:color w:val="0C3B9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A03"/>
    <w:pPr>
      <w:pBdr>
        <w:top w:val="dotted" w:sz="6" w:space="2" w:color="4D87F0" w:themeColor="accent1"/>
      </w:pBdr>
      <w:spacing w:before="200" w:after="0"/>
      <w:outlineLvl w:val="3"/>
    </w:pPr>
    <w:rPr>
      <w:caps/>
      <w:color w:val="1259D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A03"/>
    <w:pPr>
      <w:pBdr>
        <w:bottom w:val="single" w:sz="6" w:space="1" w:color="4D87F0" w:themeColor="accent1"/>
      </w:pBdr>
      <w:spacing w:before="200" w:after="0"/>
      <w:outlineLvl w:val="4"/>
    </w:pPr>
    <w:rPr>
      <w:caps/>
      <w:color w:val="1259D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A03"/>
    <w:pPr>
      <w:pBdr>
        <w:bottom w:val="dotted" w:sz="6" w:space="1" w:color="4D87F0" w:themeColor="accent1"/>
      </w:pBdr>
      <w:spacing w:before="200" w:after="0"/>
      <w:outlineLvl w:val="5"/>
    </w:pPr>
    <w:rPr>
      <w:caps/>
      <w:color w:val="1259D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A03"/>
    <w:pPr>
      <w:spacing w:before="200" w:after="0"/>
      <w:outlineLvl w:val="6"/>
    </w:pPr>
    <w:rPr>
      <w:caps/>
      <w:color w:val="1259D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A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A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22FC"/>
    <w:rPr>
      <w:rFonts w:ascii="Calibri" w:eastAsia="Calibri" w:hAnsi="Calibri" w:cs="Calibri"/>
      <w:b/>
      <w:color w:val="000000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801"/>
    <w:rPr>
      <w:rFonts w:eastAsiaTheme="majorEastAsia" w:cstheme="majorBidi"/>
      <w:b/>
      <w:color w:val="1D1D1B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A03"/>
    <w:rPr>
      <w:caps/>
      <w:color w:val="0C3B9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A0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A0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1A03"/>
    <w:rPr>
      <w:b/>
      <w:bCs/>
      <w:color w:val="1259D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uiPriority w:val="10"/>
    <w:rsid w:val="008B01AF"/>
    <w:pPr>
      <w:spacing w:before="0" w:after="0" w:line="240" w:lineRule="auto"/>
      <w:ind w:left="125" w:hanging="1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1AF"/>
    <w:rPr>
      <w:rFonts w:eastAsiaTheme="majorEastAsia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A03"/>
    <w:pPr>
      <w:spacing w:before="0" w:after="500" w:line="240" w:lineRule="auto"/>
    </w:pPr>
    <w:rPr>
      <w:caps/>
      <w:color w:val="6E6E67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1A03"/>
    <w:rPr>
      <w:caps/>
      <w:color w:val="6E6E67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D1A03"/>
    <w:rPr>
      <w:b/>
      <w:bCs/>
    </w:rPr>
  </w:style>
  <w:style w:type="character" w:styleId="Uwydatnienie">
    <w:name w:val="Emphasis"/>
    <w:uiPriority w:val="20"/>
    <w:qFormat/>
    <w:rsid w:val="006D1A03"/>
    <w:rPr>
      <w:caps/>
      <w:color w:val="0C3B91" w:themeColor="accent1" w:themeShade="7F"/>
      <w:spacing w:val="5"/>
    </w:rPr>
  </w:style>
  <w:style w:type="paragraph" w:styleId="Bezodstpw">
    <w:name w:val="No Spacing"/>
    <w:uiPriority w:val="1"/>
    <w:qFormat/>
    <w:rsid w:val="006D1A0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D1A0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D1A0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A03"/>
    <w:pPr>
      <w:spacing w:before="240" w:after="240" w:line="240" w:lineRule="auto"/>
      <w:ind w:left="1080" w:right="1080"/>
      <w:jc w:val="center"/>
    </w:pPr>
    <w:rPr>
      <w:color w:val="4D87F0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A03"/>
    <w:rPr>
      <w:color w:val="4D87F0" w:themeColor="accent1"/>
      <w:sz w:val="24"/>
      <w:szCs w:val="24"/>
    </w:rPr>
  </w:style>
  <w:style w:type="character" w:styleId="Wyrnieniedelikatne">
    <w:name w:val="Subtle Emphasis"/>
    <w:uiPriority w:val="19"/>
    <w:qFormat/>
    <w:rsid w:val="006D1A03"/>
    <w:rPr>
      <w:i/>
      <w:iCs/>
      <w:color w:val="0C3B91" w:themeColor="accent1" w:themeShade="7F"/>
    </w:rPr>
  </w:style>
  <w:style w:type="character" w:styleId="Wyrnienieintensywne">
    <w:name w:val="Intense Emphasis"/>
    <w:uiPriority w:val="21"/>
    <w:qFormat/>
    <w:rsid w:val="006D1A03"/>
    <w:rPr>
      <w:b/>
      <w:bCs/>
      <w:caps/>
      <w:color w:val="0C3B91" w:themeColor="accent1" w:themeShade="7F"/>
      <w:spacing w:val="10"/>
    </w:rPr>
  </w:style>
  <w:style w:type="character" w:styleId="Odwoaniedelikatne">
    <w:name w:val="Subtle Reference"/>
    <w:uiPriority w:val="31"/>
    <w:qFormat/>
    <w:rsid w:val="006D1A03"/>
    <w:rPr>
      <w:b/>
      <w:bCs/>
      <w:color w:val="4D87F0" w:themeColor="accent1"/>
    </w:rPr>
  </w:style>
  <w:style w:type="character" w:styleId="Odwoanieintensywne">
    <w:name w:val="Intense Reference"/>
    <w:uiPriority w:val="32"/>
    <w:qFormat/>
    <w:rsid w:val="006D1A03"/>
    <w:rPr>
      <w:b/>
      <w:bCs/>
      <w:i/>
      <w:iCs/>
      <w:caps/>
      <w:color w:val="4D87F0" w:themeColor="accent1"/>
    </w:rPr>
  </w:style>
  <w:style w:type="character" w:styleId="Tytuksiki">
    <w:name w:val="Book Title"/>
    <w:uiPriority w:val="33"/>
    <w:qFormat/>
    <w:rsid w:val="006D1A0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1A03"/>
    <w:pPr>
      <w:outlineLvl w:val="9"/>
    </w:pPr>
  </w:style>
  <w:style w:type="table" w:styleId="Tabela-Siatka">
    <w:name w:val="Table Grid"/>
    <w:basedOn w:val="Standardowy"/>
    <w:uiPriority w:val="39"/>
    <w:rsid w:val="00A01A2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261F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4">
    <w:name w:val="Grid Table 4"/>
    <w:basedOn w:val="Standardowy"/>
    <w:uiPriority w:val="49"/>
    <w:rsid w:val="00261F48"/>
    <w:pPr>
      <w:spacing w:after="0" w:line="240" w:lineRule="auto"/>
    </w:pPr>
    <w:tblPr>
      <w:tblStyleRowBandSize w:val="1"/>
      <w:tblStyleColBandSize w:val="1"/>
      <w:tblBorders>
        <w:top w:val="single" w:sz="4" w:space="0" w:color="7A7A72" w:themeColor="text1" w:themeTint="99"/>
        <w:left w:val="single" w:sz="4" w:space="0" w:color="7A7A72" w:themeColor="text1" w:themeTint="99"/>
        <w:bottom w:val="single" w:sz="4" w:space="0" w:color="7A7A72" w:themeColor="text1" w:themeTint="99"/>
        <w:right w:val="single" w:sz="4" w:space="0" w:color="7A7A72" w:themeColor="text1" w:themeTint="99"/>
        <w:insideH w:val="single" w:sz="4" w:space="0" w:color="7A7A72" w:themeColor="text1" w:themeTint="99"/>
        <w:insideV w:val="single" w:sz="4" w:space="0" w:color="7A7A72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1D1B" w:themeColor="text1"/>
          <w:left w:val="single" w:sz="4" w:space="0" w:color="1D1D1B" w:themeColor="text1"/>
          <w:bottom w:val="single" w:sz="4" w:space="0" w:color="1D1D1B" w:themeColor="text1"/>
          <w:right w:val="single" w:sz="4" w:space="0" w:color="1D1D1B" w:themeColor="text1"/>
          <w:insideH w:val="nil"/>
          <w:insideV w:val="nil"/>
        </w:tcBorders>
        <w:shd w:val="clear" w:color="auto" w:fill="1D1D1B" w:themeFill="text1"/>
      </w:tcPr>
    </w:tblStylePr>
    <w:tblStylePr w:type="lastRow">
      <w:rPr>
        <w:b/>
        <w:bCs/>
      </w:rPr>
      <w:tblPr/>
      <w:tcPr>
        <w:tcBorders>
          <w:top w:val="double" w:sz="4" w:space="0" w:color="1D1D1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CF" w:themeFill="text1" w:themeFillTint="33"/>
      </w:tcPr>
    </w:tblStylePr>
    <w:tblStylePr w:type="band1Horz">
      <w:tblPr/>
      <w:tcPr>
        <w:shd w:val="clear" w:color="auto" w:fill="D3D3CF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544D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16"/>
  </w:style>
  <w:style w:type="paragraph" w:styleId="Stopka">
    <w:name w:val="footer"/>
    <w:basedOn w:val="Normalny"/>
    <w:link w:val="StopkaZnak"/>
    <w:uiPriority w:val="99"/>
    <w:unhideWhenUsed/>
    <w:rsid w:val="00544D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Erasmus - UMB">
      <a:dk1>
        <a:srgbClr val="1D1D1B"/>
      </a:dk1>
      <a:lt1>
        <a:srgbClr val="FFFFFF"/>
      </a:lt1>
      <a:dk2>
        <a:srgbClr val="1D1D1B"/>
      </a:dk2>
      <a:lt2>
        <a:srgbClr val="FFFFFF"/>
      </a:lt2>
      <a:accent1>
        <a:srgbClr val="4D87F0"/>
      </a:accent1>
      <a:accent2>
        <a:srgbClr val="023670"/>
      </a:accent2>
      <a:accent3>
        <a:srgbClr val="007A37"/>
      </a:accent3>
      <a:accent4>
        <a:srgbClr val="CC9F00"/>
      </a:accent4>
      <a:accent5>
        <a:srgbClr val="96C1F2"/>
      </a:accent5>
      <a:accent6>
        <a:srgbClr val="FFFFFF"/>
      </a:accent6>
      <a:hlink>
        <a:srgbClr val="000000"/>
      </a:hlink>
      <a:folHlink>
        <a:srgbClr val="4D87F0"/>
      </a:folHlink>
    </a:clrScheme>
    <a:fontScheme name="PT SANS - DLA UM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6" ma:contentTypeDescription="Create a new document." ma:contentTypeScope="" ma:versionID="9d42b2d207135e99137821eb9aa93ace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6cf2b37089f53a3c5ecaa60214697f90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Props1.xml><?xml version="1.0" encoding="utf-8"?>
<ds:datastoreItem xmlns:ds="http://schemas.openxmlformats.org/officeDocument/2006/customXml" ds:itemID="{65392E73-C2C1-4B37-B5A0-364931D85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486BA-6964-4FB2-9B64-85F88AB9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43D55-BE46-4312-B258-E394FC7BE4CD}">
  <ds:schemaRefs>
    <ds:schemaRef ds:uri="http://purl.org/dc/terms/"/>
    <ds:schemaRef ds:uri="http://purl.org/dc/dcmitype/"/>
    <ds:schemaRef ds:uri="d07685d0-b257-4a92-b5e4-9e107d543f90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258f35c-0e29-45ee-af41-dc388c8c7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1.18 Tabela przedmiotów przewidzianych do realizacji podczas mobilności w ramach Programu Erasmus+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1.18 Tabela przedmiotów przewidzianych do realizacji podczas mobilności w ramach Programu Erasmus+</dc:title>
  <dc:creator>Joanna Zadykowicz</dc:creator>
  <cp:lastModifiedBy>Joanna Zadykowicz</cp:lastModifiedBy>
  <cp:revision>21</cp:revision>
  <cp:lastPrinted>2023-10-11T13:25:00Z</cp:lastPrinted>
  <dcterms:created xsi:type="dcterms:W3CDTF">2023-09-20T11:26:00Z</dcterms:created>
  <dcterms:modified xsi:type="dcterms:W3CDTF">2023-11-28T13:07:00Z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