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5D5B" w14:textId="5D4642AB" w:rsidR="005A056B" w:rsidRPr="00271559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71559">
        <w:rPr>
          <w:rFonts w:asciiTheme="minorHAnsi" w:hAnsiTheme="minorHAnsi" w:cstheme="minorHAnsi"/>
        </w:rPr>
        <w:t xml:space="preserve">Załącznik nr </w:t>
      </w:r>
      <w:r w:rsidR="00271559" w:rsidRPr="00271559">
        <w:rPr>
          <w:rFonts w:asciiTheme="minorHAnsi" w:hAnsiTheme="minorHAnsi" w:cstheme="minorHAnsi"/>
        </w:rPr>
        <w:t>1.</w:t>
      </w:r>
      <w:r w:rsidRPr="00271559">
        <w:rPr>
          <w:rFonts w:asciiTheme="minorHAnsi" w:hAnsiTheme="minorHAnsi" w:cstheme="minorHAnsi"/>
        </w:rPr>
        <w:t xml:space="preserve">8 do </w:t>
      </w:r>
      <w:r w:rsidR="00DA1786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23F124A2" w14:textId="77777777" w:rsidR="000861FA" w:rsidRPr="00271559" w:rsidRDefault="000861FA" w:rsidP="000861FA">
      <w:pPr>
        <w:pStyle w:val="Tytu"/>
        <w:spacing w:after="240"/>
      </w:pPr>
      <w:r w:rsidRPr="00271559">
        <w:t>OŚWIADCZENIE DLA UNIWERSYTETU MEDYCZNEGO W BIAŁYMSTOKU O DOCHODZIE NIEPODLEGAJĄCYM OPODATKOWANIU PODATKIEM DOCHODOWYM</w:t>
      </w:r>
    </w:p>
    <w:p w14:paraId="751713A5" w14:textId="77777777" w:rsidR="005A056B" w:rsidRPr="00271559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11599502" w14:textId="77777777" w:rsidR="005A056B" w:rsidRPr="00271559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Adres: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34B62F24" w14:textId="77777777" w:rsidR="005A056B" w:rsidRPr="00271559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271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271559">
        <w:rPr>
          <w:rFonts w:asciiTheme="minorHAnsi" w:hAnsiTheme="minorHAnsi" w:cstheme="minorHAnsi"/>
          <w:b/>
          <w:sz w:val="22"/>
          <w:szCs w:val="22"/>
        </w:rPr>
        <w:t>zł netto.</w:t>
      </w:r>
    </w:p>
    <w:p w14:paraId="4C3B4182" w14:textId="77777777" w:rsidR="005A056B" w:rsidRPr="00271559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 tytułu:</w:t>
      </w:r>
    </w:p>
    <w:p w14:paraId="184CF25E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ab/>
      </w:r>
      <w:r w:rsidRPr="00271559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5AFAC754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</w:p>
    <w:p w14:paraId="61BDD0C8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</w:p>
    <w:p w14:paraId="49FF7EBE" w14:textId="77777777" w:rsidR="005A056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  <w:r w:rsidR="005A056B" w:rsidRPr="002715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E230D" w14:textId="77777777" w:rsidR="002E493E" w:rsidRPr="00271559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271559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271559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271559">
        <w:rPr>
          <w:rFonts w:asciiTheme="minorHAnsi" w:hAnsiTheme="minorHAnsi" w:cstheme="minorHAnsi"/>
          <w:b/>
          <w:sz w:val="22"/>
          <w:szCs w:val="22"/>
        </w:rPr>
        <w:t>.</w:t>
      </w:r>
    </w:p>
    <w:p w14:paraId="5883965E" w14:textId="77777777" w:rsidR="005A056B" w:rsidRPr="00271559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4B2C7C86" w14:textId="77777777" w:rsidR="005A056B" w:rsidRPr="00271559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(</w:t>
      </w:r>
      <w:r w:rsidR="005A056B" w:rsidRPr="00271559">
        <w:rPr>
          <w:rFonts w:asciiTheme="minorHAnsi" w:hAnsiTheme="minorHAnsi" w:cstheme="minorHAnsi"/>
          <w:sz w:val="22"/>
          <w:szCs w:val="22"/>
        </w:rPr>
        <w:t>miejscowość, data</w:t>
      </w:r>
      <w:r w:rsidRPr="00271559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271559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271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B1FB7F" w14:textId="77777777" w:rsidR="00F21A56" w:rsidRPr="00271559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Pouczenie</w:t>
      </w:r>
      <w:r w:rsidR="00F21A56" w:rsidRPr="0027155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09F04F" w14:textId="77777777" w:rsidR="005A056B" w:rsidRPr="00271559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271559">
        <w:rPr>
          <w:rFonts w:asciiTheme="minorHAnsi" w:hAnsiTheme="minorHAnsi" w:cstheme="minorHAnsi"/>
          <w:sz w:val="22"/>
          <w:szCs w:val="22"/>
        </w:rPr>
        <w:t>c</w:t>
      </w:r>
      <w:r w:rsidRPr="00271559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271559">
        <w:rPr>
          <w:rFonts w:asciiTheme="minorHAnsi" w:hAnsiTheme="minorHAnsi" w:cstheme="minorHAnsi"/>
          <w:sz w:val="22"/>
          <w:szCs w:val="22"/>
        </w:rPr>
        <w:t>listopada</w:t>
      </w:r>
      <w:r w:rsidRPr="00271559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14:paraId="0754D0E2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14:paraId="5BDE1AD5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14:paraId="72B84813" w14:textId="77777777" w:rsidR="00527EE6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="00527EE6" w:rsidRPr="00271559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14:paraId="22B1F3EB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14:paraId="1FE75152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08276D31" w14:textId="77777777" w:rsidR="00527EE6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="00527EE6" w:rsidRPr="00271559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14:paraId="6B949F54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Pr="00271559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14:paraId="3FB15200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14:paraId="10A3A6D7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71443B9A" w14:textId="77777777" w:rsidR="0017369A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lastRenderedPageBreak/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271559">
        <w:rPr>
          <w:rFonts w:asciiTheme="minorHAnsi" w:hAnsiTheme="minorHAnsi" w:cstheme="minorHAnsi"/>
          <w:sz w:val="22"/>
          <w:szCs w:val="22"/>
        </w:rPr>
        <w:t>owych</w:t>
      </w:r>
      <w:r w:rsidRPr="00271559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14:paraId="61AF774F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2380EEFD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271559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271559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14:paraId="245D18DC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14:paraId="228F6533" w14:textId="77777777" w:rsidR="005A056B" w:rsidRPr="00271559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alimenty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na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rzecz dzieci,</w:t>
      </w:r>
    </w:p>
    <w:p w14:paraId="722A0E9F" w14:textId="77777777" w:rsidR="00295121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271559">
        <w:rPr>
          <w:rFonts w:asciiTheme="minorHAnsi" w:hAnsiTheme="minorHAnsi" w:cstheme="minorHAnsi"/>
          <w:sz w:val="22"/>
          <w:szCs w:val="22"/>
        </w:rPr>
        <w:t>zym i nauce (</w:t>
      </w:r>
      <w:proofErr w:type="spellStart"/>
      <w:r w:rsidR="00D5483B" w:rsidRPr="0027155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5483B" w:rsidRPr="00271559">
        <w:rPr>
          <w:rFonts w:asciiTheme="minorHAnsi" w:hAnsiTheme="minorHAnsi" w:cstheme="minorHAnsi"/>
          <w:sz w:val="22"/>
          <w:szCs w:val="22"/>
        </w:rPr>
        <w:t xml:space="preserve">. </w:t>
      </w:r>
      <w:r w:rsidR="009B36B5" w:rsidRPr="00271559">
        <w:rPr>
          <w:rFonts w:asciiTheme="minorHAnsi" w:hAnsiTheme="minorHAnsi" w:cstheme="minorHAnsi"/>
          <w:sz w:val="22"/>
          <w:szCs w:val="22"/>
        </w:rPr>
        <w:t>Dz. U.</w:t>
      </w:r>
      <w:r w:rsidR="005330C1" w:rsidRPr="00271559">
        <w:rPr>
          <w:rFonts w:asciiTheme="minorHAnsi" w:hAnsiTheme="minorHAnsi" w:cstheme="minorHAnsi"/>
          <w:sz w:val="22"/>
          <w:szCs w:val="22"/>
        </w:rPr>
        <w:t xml:space="preserve"> z 2022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 poz. </w:t>
      </w:r>
      <w:r w:rsidR="005330C1" w:rsidRPr="00271559">
        <w:rPr>
          <w:rFonts w:asciiTheme="minorHAnsi" w:hAnsiTheme="minorHAnsi" w:cstheme="minorHAnsi"/>
          <w:sz w:val="22"/>
          <w:szCs w:val="22"/>
        </w:rPr>
        <w:t>574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 z</w:t>
      </w:r>
      <w:r w:rsidR="00275495" w:rsidRPr="002715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5495" w:rsidRPr="002715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330C1" w:rsidRPr="00271559">
        <w:rPr>
          <w:rFonts w:asciiTheme="minorHAnsi" w:hAnsiTheme="minorHAnsi" w:cstheme="minorHAnsi"/>
          <w:sz w:val="22"/>
          <w:szCs w:val="22"/>
        </w:rPr>
        <w:t>.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 zm.</w:t>
      </w:r>
      <w:r w:rsidRPr="00271559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proofErr w:type="spellStart"/>
      <w:r w:rsidR="00614F59" w:rsidRPr="0027155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14F59" w:rsidRPr="00271559">
        <w:rPr>
          <w:rFonts w:asciiTheme="minorHAnsi" w:hAnsiTheme="minorHAnsi" w:cstheme="minorHAnsi"/>
          <w:sz w:val="22"/>
          <w:szCs w:val="22"/>
        </w:rPr>
        <w:t xml:space="preserve">. </w:t>
      </w:r>
      <w:r w:rsidRPr="00271559">
        <w:rPr>
          <w:rFonts w:asciiTheme="minorHAnsi" w:hAnsiTheme="minorHAnsi" w:cstheme="minorHAnsi"/>
          <w:sz w:val="22"/>
          <w:szCs w:val="22"/>
        </w:rPr>
        <w:t xml:space="preserve">Dz. U. z </w:t>
      </w:r>
      <w:r w:rsidR="00275495" w:rsidRPr="00271559">
        <w:rPr>
          <w:rFonts w:asciiTheme="minorHAnsi" w:hAnsiTheme="minorHAnsi" w:cstheme="minorHAnsi"/>
          <w:sz w:val="22"/>
          <w:szCs w:val="22"/>
        </w:rPr>
        <w:t>2022</w:t>
      </w:r>
      <w:r w:rsidRPr="00271559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271559">
        <w:rPr>
          <w:rFonts w:asciiTheme="minorHAnsi" w:hAnsiTheme="minorHAnsi" w:cstheme="minorHAnsi"/>
          <w:sz w:val="22"/>
          <w:szCs w:val="22"/>
        </w:rPr>
        <w:t>1</w:t>
      </w:r>
      <w:r w:rsidR="00275495" w:rsidRPr="00271559">
        <w:rPr>
          <w:rFonts w:asciiTheme="minorHAnsi" w:hAnsiTheme="minorHAnsi" w:cstheme="minorHAnsi"/>
          <w:sz w:val="22"/>
          <w:szCs w:val="22"/>
        </w:rPr>
        <w:t>599 i 2185</w:t>
      </w:r>
      <w:r w:rsidRPr="00271559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14:paraId="527FD356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14:paraId="0CDB6189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7398FB2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14:paraId="564A9214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271559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271559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05D2F11F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0878DC4D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1FA825A1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10B8590C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14:paraId="0B3CE6BF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271559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271559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3A6CE881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271559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271559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271559">
        <w:rPr>
          <w:rFonts w:asciiTheme="minorHAnsi" w:hAnsiTheme="minorHAnsi" w:cstheme="minorHAnsi"/>
          <w:bCs/>
          <w:sz w:val="22"/>
          <w:szCs w:val="22"/>
        </w:rPr>
        <w:br/>
      </w:r>
      <w:r w:rsidRPr="00271559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14:paraId="7F2082C3" w14:textId="77777777" w:rsidR="009A0B52" w:rsidRPr="00271559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14:paraId="1D45743E" w14:textId="77777777" w:rsidR="00AD590C" w:rsidRPr="00271559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0C893CAD" w14:textId="77777777" w:rsidR="00F21A56" w:rsidRPr="00271559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14:paraId="07E97DA3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14:paraId="23857FF4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rodzicielskie,</w:t>
      </w:r>
    </w:p>
    <w:p w14:paraId="538A6DC9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lastRenderedPageBreak/>
        <w:t>zasiłek macierzyński, o którym mowa w przepisach o ub</w:t>
      </w:r>
      <w:r w:rsidR="0017369A" w:rsidRPr="00271559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14:paraId="00A29011" w14:textId="77777777" w:rsidR="0017369A" w:rsidRPr="00271559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777D79B2" w14:textId="77777777" w:rsidR="005A056B" w:rsidRPr="00271559" w:rsidRDefault="00614F59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271559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271559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="00275495" w:rsidRPr="00271559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23B2913C" w14:textId="77777777" w:rsidR="00275495" w:rsidRPr="00271559" w:rsidRDefault="00275495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271559">
        <w:rPr>
          <w:rStyle w:val="markedcontent"/>
          <w:rFonts w:asciiTheme="minorHAnsi" w:hAnsiTheme="minorHAnsi" w:cstheme="minorHAnsi"/>
          <w:sz w:val="22"/>
          <w:szCs w:val="22"/>
        </w:rPr>
        <w:t xml:space="preserve">przychody wolne od podatku dochodowego na podstawie art. 21 ust. 1 </w:t>
      </w:r>
      <w:r w:rsidR="00221AE8" w:rsidRPr="00271559">
        <w:rPr>
          <w:rStyle w:val="markedcontent"/>
          <w:rFonts w:asciiTheme="minorHAnsi" w:hAnsiTheme="minorHAnsi" w:cstheme="minorHAnsi"/>
          <w:sz w:val="22"/>
          <w:szCs w:val="22"/>
        </w:rPr>
        <w:t>pkt.152 lit. a, b i d oraz pkt. 153 lit. a, b i d ustawy z dnia 26 lipca 1991 o podatku dochodowym od osób fizycznych oraz art. 21 ust. 1 pkt. 154 tej ustawy w zakresie przychodów ze stosunku służbowego, stosunku pracy, pracy nakładczej, spółdzielczego stosunku pracy, z umów zlecenia, o których mowa w art. 13 pkt. 8 ustawy z dnia 26 lipca 1991 r. o podatku dochodowym od osób fizycznych, zasiłku macierzyńskiego, o których mowa w ustawie z dnia 25 czerwca 1999 r. o świadczeniach pieniężnych z ubezpieczenia społecznego w razie choroby i macierzyństwa, pomniejszone na składki na ubezpieczenie społeczne oraz składki na ubezpieczenie zdrowotne,</w:t>
      </w:r>
    </w:p>
    <w:p w14:paraId="147A7BA6" w14:textId="77777777" w:rsidR="00221AE8" w:rsidRPr="00271559" w:rsidRDefault="00221AE8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przychody wolne od podatku dochodowego na podstawie art. 21 ust. 1 pkt . 152 lit. c, pkt 153 lit. c oraz pkt 154 ustawy z dnia 26 lipca 1991 r. o podatku dochodowym od osób fizycznych z pozarolniczej działalności gospodarczej opodatkowanych według zasad określonych w art. 27 i art. 30 c tej ustawy, pomniejszone o składki na ubezpieczenie społeczne oraz składki na ubezpieczenia zdrowotne,</w:t>
      </w:r>
    </w:p>
    <w:p w14:paraId="39E64268" w14:textId="77777777" w:rsidR="00221AE8" w:rsidRPr="00271559" w:rsidRDefault="00221AE8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z pozarolniczej działalności gospodarczej opodatkowane w formie ryczałtu od p</w:t>
      </w:r>
      <w:r w:rsidR="0075704D" w:rsidRPr="00271559">
        <w:rPr>
          <w:rFonts w:asciiTheme="minorHAnsi" w:hAnsiTheme="minorHAnsi" w:cstheme="minorHAnsi"/>
          <w:sz w:val="22"/>
          <w:szCs w:val="22"/>
        </w:rPr>
        <w:t>rzychodów ewi</w:t>
      </w:r>
      <w:r w:rsidRPr="00271559">
        <w:rPr>
          <w:rFonts w:asciiTheme="minorHAnsi" w:hAnsiTheme="minorHAnsi" w:cstheme="minorHAnsi"/>
          <w:sz w:val="22"/>
          <w:szCs w:val="22"/>
        </w:rPr>
        <w:t xml:space="preserve">dencjonowanych, o których mowa w art. 21 ust. 1 </w:t>
      </w:r>
      <w:r w:rsidR="0075704D" w:rsidRPr="00271559">
        <w:rPr>
          <w:rFonts w:asciiTheme="minorHAnsi" w:hAnsiTheme="minorHAnsi" w:cstheme="minorHAnsi"/>
          <w:sz w:val="22"/>
          <w:szCs w:val="22"/>
        </w:rPr>
        <w:t>pkt . 152 lit. c, pkt 153 lit. c oraz pkt 154 ustawy z dnia 26 lipca 1991 r. o podatku dochodowym od osób fizycznych, ustalone na podstawie oświadczenia dotyczącego każdego członka rodziny.</w:t>
      </w:r>
    </w:p>
    <w:sectPr w:rsidR="00221AE8" w:rsidRPr="00271559" w:rsidSect="0008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8005" w14:textId="77777777" w:rsidR="00EC754D" w:rsidRDefault="00EC754D">
      <w:r>
        <w:separator/>
      </w:r>
    </w:p>
  </w:endnote>
  <w:endnote w:type="continuationSeparator" w:id="0">
    <w:p w14:paraId="10B73605" w14:textId="77777777" w:rsidR="00EC754D" w:rsidRDefault="00E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AAF" w14:textId="77777777" w:rsidR="00DF5122" w:rsidRDefault="00DF5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2DF5" w14:textId="77777777" w:rsidR="00DF5122" w:rsidRDefault="00DF51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A435" w14:textId="77777777" w:rsidR="00DF5122" w:rsidRDefault="00DF5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8BC9" w14:textId="77777777" w:rsidR="00EC754D" w:rsidRDefault="00EC754D">
      <w:r>
        <w:separator/>
      </w:r>
    </w:p>
  </w:footnote>
  <w:footnote w:type="continuationSeparator" w:id="0">
    <w:p w14:paraId="6E045373" w14:textId="77777777" w:rsidR="00EC754D" w:rsidRDefault="00EC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B1F4" w14:textId="77777777" w:rsidR="00DF5122" w:rsidRDefault="00DF5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FBAB" w14:textId="77777777" w:rsidR="00DF5122" w:rsidRDefault="00DF5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ADA7" w14:textId="77777777" w:rsidR="00DF5122" w:rsidRDefault="00DF5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6A16"/>
    <w:rsid w:val="001772EF"/>
    <w:rsid w:val="00180A93"/>
    <w:rsid w:val="00180E56"/>
    <w:rsid w:val="00182633"/>
    <w:rsid w:val="001B06F6"/>
    <w:rsid w:val="001D2319"/>
    <w:rsid w:val="001E41C6"/>
    <w:rsid w:val="0020734A"/>
    <w:rsid w:val="0021126D"/>
    <w:rsid w:val="00221AE8"/>
    <w:rsid w:val="00264134"/>
    <w:rsid w:val="002643A1"/>
    <w:rsid w:val="00271559"/>
    <w:rsid w:val="00275495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8A3"/>
    <w:rsid w:val="00527EE6"/>
    <w:rsid w:val="005330C1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5704D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05F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04B91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54851"/>
    <w:rsid w:val="00C60B62"/>
    <w:rsid w:val="00C70423"/>
    <w:rsid w:val="00C955F4"/>
    <w:rsid w:val="00C960A1"/>
    <w:rsid w:val="00CD6E00"/>
    <w:rsid w:val="00D124BC"/>
    <w:rsid w:val="00D1557E"/>
    <w:rsid w:val="00D21595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1786"/>
    <w:rsid w:val="00DA5CF4"/>
    <w:rsid w:val="00DB5A7E"/>
    <w:rsid w:val="00DD7045"/>
    <w:rsid w:val="00DF1450"/>
    <w:rsid w:val="00DF3CFE"/>
    <w:rsid w:val="00DF5122"/>
    <w:rsid w:val="00E21788"/>
    <w:rsid w:val="00E4280A"/>
    <w:rsid w:val="00E55FD1"/>
    <w:rsid w:val="00E80231"/>
    <w:rsid w:val="00E92B8E"/>
    <w:rsid w:val="00E94E6B"/>
    <w:rsid w:val="00E97603"/>
    <w:rsid w:val="00EA0650"/>
    <w:rsid w:val="00EA2E61"/>
    <w:rsid w:val="00EA776D"/>
    <w:rsid w:val="00EB3EE7"/>
    <w:rsid w:val="00EC2A01"/>
    <w:rsid w:val="00EC754D"/>
    <w:rsid w:val="00ED43C2"/>
    <w:rsid w:val="00ED4E63"/>
    <w:rsid w:val="00EF36BA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9B3F9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D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22"/>
  </w:style>
  <w:style w:type="paragraph" w:styleId="Stopka">
    <w:name w:val="footer"/>
    <w:basedOn w:val="Normalny"/>
    <w:link w:val="StopkaZnak"/>
    <w:rsid w:val="00DF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0E2D-906D-40F4-8173-45C90A1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1.8 Oświadczenie dla UMB o dochodzie niepodlegającym opodatkowaniu podatkiem dochodowym</vt:lpstr>
    </vt:vector>
  </TitlesOfParts>
  <Company>Microsoft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1.8 Oświadczenie dla UMB o dochodzie niepodlegającym opodatkowaniu podatkiem dochodowym</dc:title>
  <dc:subject/>
  <dc:creator>Iwona Dudar</dc:creator>
  <cp:keywords/>
  <cp:lastModifiedBy>Marzena Bach</cp:lastModifiedBy>
  <cp:revision>2</cp:revision>
  <cp:lastPrinted>2023-09-01T09:19:00Z</cp:lastPrinted>
  <dcterms:created xsi:type="dcterms:W3CDTF">2023-09-14T09:37:00Z</dcterms:created>
  <dcterms:modified xsi:type="dcterms:W3CDTF">2023-09-14T09:37:00Z</dcterms:modified>
</cp:coreProperties>
</file>