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A6E90" w14:textId="77777777" w:rsidR="008C7E46" w:rsidRDefault="008C7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5A6052C4" w14:textId="77777777" w:rsidR="008C7E46" w:rsidRDefault="008C7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3C541BD8" w14:textId="77777777" w:rsidR="008C7E46" w:rsidRPr="001C50E1" w:rsidRDefault="008C7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p w14:paraId="01BD03DD" w14:textId="77777777" w:rsidR="008C7E46" w:rsidRPr="001C50E1" w:rsidRDefault="003E3E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1C50E1">
        <w:rPr>
          <w:rFonts w:asciiTheme="majorHAnsi" w:hAnsiTheme="majorHAnsi" w:cstheme="majorHAnsi"/>
          <w:b/>
          <w:color w:val="000000"/>
        </w:rPr>
        <w:t>SYLABUS</w:t>
      </w:r>
    </w:p>
    <w:p w14:paraId="4B49F952" w14:textId="77777777" w:rsidR="008C7E46" w:rsidRPr="001C50E1" w:rsidRDefault="003E3E6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1C50E1">
        <w:rPr>
          <w:rFonts w:asciiTheme="majorHAnsi" w:hAnsiTheme="majorHAnsi" w:cstheme="majorHAnsi"/>
          <w:color w:val="000000"/>
        </w:rPr>
        <w:t>na cykl kształcenia rozpoczynający się w roku akademickim 2022/2023</w:t>
      </w:r>
    </w:p>
    <w:p w14:paraId="6FEE95EE" w14:textId="77777777" w:rsidR="008C7E46" w:rsidRPr="001C50E1" w:rsidRDefault="008C7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5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8C7E46" w:rsidRPr="001C50E1" w14:paraId="0D7F93C1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2EFAC5D2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6583D497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</w:rPr>
              <w:t>Praktyka zawodowa</w:t>
            </w:r>
          </w:p>
        </w:tc>
      </w:tr>
      <w:tr w:rsidR="008C7E46" w:rsidRPr="001C50E1" w14:paraId="181FCE35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7253FFFE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jednostki/-</w:t>
            </w:r>
            <w:proofErr w:type="spellStart"/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ek</w:t>
            </w:r>
            <w:proofErr w:type="spellEnd"/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w której/ -</w:t>
            </w:r>
            <w:proofErr w:type="spellStart"/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1B90ABE9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sz w:val="18"/>
                <w:szCs w:val="18"/>
              </w:rPr>
              <w:t>Wybrana instytucja zewnętrzna</w:t>
            </w:r>
          </w:p>
        </w:tc>
      </w:tr>
      <w:tr w:rsidR="008C7E46" w:rsidRPr="001C50E1" w14:paraId="5F10936F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17368273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21373C49" w14:textId="54ED363F" w:rsidR="008C7E46" w:rsidRPr="001C50E1" w:rsidRDefault="00C8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biostatystyka@umb.edu.pl</w:t>
            </w:r>
            <w:bookmarkStart w:id="0" w:name="_GoBack"/>
            <w:bookmarkEnd w:id="0"/>
          </w:p>
        </w:tc>
      </w:tr>
      <w:tr w:rsidR="008C7E46" w:rsidRPr="001C50E1" w14:paraId="642BD37D" w14:textId="77777777">
        <w:trPr>
          <w:jc w:val="center"/>
        </w:trPr>
        <w:tc>
          <w:tcPr>
            <w:tcW w:w="2442" w:type="dxa"/>
            <w:vAlign w:val="center"/>
          </w:tcPr>
          <w:p w14:paraId="19F4FE24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66C6655F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8C7E46" w:rsidRPr="001C50E1" w14:paraId="1C3F3136" w14:textId="77777777">
        <w:trPr>
          <w:jc w:val="center"/>
        </w:trPr>
        <w:tc>
          <w:tcPr>
            <w:tcW w:w="2442" w:type="dxa"/>
            <w:vAlign w:val="center"/>
          </w:tcPr>
          <w:p w14:paraId="005D446C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151686D4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Biostatystyka kliniczna</w:t>
            </w:r>
          </w:p>
        </w:tc>
      </w:tr>
      <w:tr w:rsidR="008C7E46" w:rsidRPr="001C50E1" w14:paraId="4C34C18F" w14:textId="77777777">
        <w:trPr>
          <w:jc w:val="center"/>
        </w:trPr>
        <w:tc>
          <w:tcPr>
            <w:tcW w:w="2442" w:type="dxa"/>
            <w:vAlign w:val="center"/>
          </w:tcPr>
          <w:p w14:paraId="3F4F9D52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6C532163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 stopnia</w:t>
            </w:r>
          </w:p>
        </w:tc>
      </w:tr>
      <w:tr w:rsidR="008C7E46" w:rsidRPr="001C50E1" w14:paraId="219253CB" w14:textId="77777777">
        <w:trPr>
          <w:jc w:val="center"/>
        </w:trPr>
        <w:tc>
          <w:tcPr>
            <w:tcW w:w="2442" w:type="dxa"/>
            <w:vAlign w:val="center"/>
          </w:tcPr>
          <w:p w14:paraId="1EF268B0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54A6E454" w14:textId="20F17ECF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stacjonarne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1604535845"/>
              </w:sdtPr>
              <w:sdtEndPr/>
              <w:sdtContent>
                <w:r w:rsidR="00B07F7A" w:rsidRPr="001C50E1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niestacjonarne </w:t>
            </w:r>
            <w:r w:rsidR="00B07F7A" w:rsidRPr="001C50E1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8C7E46" w:rsidRPr="001C50E1" w14:paraId="05D93327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05A54E18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31B19CCD" w14:textId="2E020C0F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polski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1253476863"/>
              </w:sdtPr>
              <w:sdtEndPr/>
              <w:sdtContent>
                <w:r w:rsidR="00B07F7A" w:rsidRPr="001C50E1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                  angielski </w:t>
            </w:r>
            <w:r w:rsidR="00B07F7A" w:rsidRPr="001C50E1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8C7E46" w:rsidRPr="001C50E1" w14:paraId="5C9F44F3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788C0800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2F1BE7FB" w14:textId="4015649C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obowiązkowy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2053913434"/>
              </w:sdtPr>
              <w:sdtEndPr/>
              <w:sdtContent>
                <w:r w:rsidR="00B07F7A" w:rsidRPr="001C50E1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fakultatywny </w:t>
            </w:r>
            <w:r w:rsidR="00B07F7A" w:rsidRPr="001C50E1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8C7E46" w:rsidRPr="001C50E1" w14:paraId="60B33EE7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65250407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58187402" w14:textId="77777777" w:rsidR="008C7E46" w:rsidRPr="001C50E1" w:rsidRDefault="008C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26DD546E" w14:textId="7B667524" w:rsidR="008C7E46" w:rsidRPr="001C50E1" w:rsidRDefault="003E3E6F" w:rsidP="001C5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 </w:t>
            </w:r>
            <w:r w:rsidR="00B07F7A" w:rsidRPr="001C50E1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1C50E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II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812528428"/>
              </w:sdtPr>
              <w:sdtEndPr/>
              <w:sdtContent>
                <w:r w:rsidR="00B07F7A" w:rsidRPr="001C50E1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1C50E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III </w:t>
            </w:r>
            <w:r w:rsidR="00B07F7A" w:rsidRPr="001C50E1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13FCB4DD" w14:textId="347787CD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  <w:r w:rsidR="00B07F7A" w:rsidRPr="001C50E1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2 </w:t>
            </w:r>
            <w:r w:rsidR="00B07F7A" w:rsidRPr="001C50E1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3 </w:t>
            </w:r>
            <w:r w:rsidR="00B07F7A" w:rsidRPr="001C50E1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4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1592379827"/>
              </w:sdtPr>
              <w:sdtEndPr/>
              <w:sdtContent>
                <w:r w:rsidR="00B07F7A" w:rsidRPr="001C50E1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1C50E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5 </w:t>
            </w:r>
            <w:r w:rsidR="00B07F7A" w:rsidRPr="001C50E1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6 </w:t>
            </w:r>
            <w:r w:rsidR="00B07F7A" w:rsidRPr="001C50E1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8C7E46" w:rsidRPr="001C50E1" w14:paraId="41C4D925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5780FBBC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0A4630A5" w14:textId="0FC17C62" w:rsidR="008C7E46" w:rsidRPr="001C50E1" w:rsidRDefault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</w:t>
            </w:r>
          </w:p>
        </w:tc>
      </w:tr>
      <w:tr w:rsidR="008C7E46" w:rsidRPr="001C50E1" w14:paraId="33344B22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37CB4AEA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0D05D11F" w14:textId="4B9625E1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Praktyka zawodowa</w:t>
            </w:r>
            <w:r w:rsidR="00B402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wakacyjna</w:t>
            </w: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: </w:t>
            </w:r>
            <w:r w:rsidR="00815AB6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240</w:t>
            </w: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7E46" w:rsidRPr="001C50E1" w14:paraId="70EBCEF7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78332C04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5E2C9F65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sz w:val="18"/>
                <w:szCs w:val="18"/>
              </w:rPr>
              <w:t>Zapoznanie studentów z funkcjonowaniem wybranej instytucji zewnętrznej i procesem gromadzenia danych statystycznych</w:t>
            </w:r>
          </w:p>
        </w:tc>
      </w:tr>
      <w:tr w:rsidR="008C7E46" w:rsidRPr="001C50E1" w14:paraId="7548B2BD" w14:textId="77777777" w:rsidTr="001C50E1">
        <w:trPr>
          <w:trHeight w:val="196"/>
          <w:jc w:val="center"/>
        </w:trPr>
        <w:tc>
          <w:tcPr>
            <w:tcW w:w="2442" w:type="dxa"/>
            <w:vAlign w:val="center"/>
          </w:tcPr>
          <w:p w14:paraId="56768C21" w14:textId="24A8D859" w:rsidR="008C7E46" w:rsidRPr="001C50E1" w:rsidRDefault="003E3E6F" w:rsidP="001C5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dydaktyczne</w:t>
            </w:r>
          </w:p>
        </w:tc>
        <w:tc>
          <w:tcPr>
            <w:tcW w:w="7825" w:type="dxa"/>
            <w:gridSpan w:val="2"/>
            <w:vAlign w:val="center"/>
          </w:tcPr>
          <w:p w14:paraId="1772E6ED" w14:textId="77777777" w:rsidR="00175C38" w:rsidRPr="00175C38" w:rsidRDefault="00175C38" w:rsidP="00175C38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175C38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podsumowujące np.:</w:t>
            </w:r>
          </w:p>
          <w:p w14:paraId="2E11D503" w14:textId="77777777" w:rsidR="00175C38" w:rsidRPr="00175C38" w:rsidRDefault="00175C38" w:rsidP="00175C38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175C38">
              <w:rPr>
                <w:rFonts w:asciiTheme="majorHAnsi" w:hAnsiTheme="majorHAnsi" w:cstheme="majorHAnsi"/>
                <w:sz w:val="18"/>
                <w:szCs w:val="18"/>
              </w:rPr>
              <w:t>- sprawdzian wykonania danej umiejętności podczas praktyki</w:t>
            </w:r>
          </w:p>
          <w:p w14:paraId="7D258F6E" w14:textId="77777777" w:rsidR="00175C38" w:rsidRPr="00175C38" w:rsidRDefault="00175C38" w:rsidP="00175C38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175C38">
              <w:rPr>
                <w:rFonts w:asciiTheme="majorHAnsi" w:hAnsiTheme="majorHAnsi" w:cstheme="majorHAnsi"/>
                <w:sz w:val="18"/>
                <w:szCs w:val="18"/>
              </w:rPr>
              <w:t>- realizacja określonego zadania</w:t>
            </w:r>
          </w:p>
          <w:p w14:paraId="24FC69C5" w14:textId="77777777" w:rsidR="00175C38" w:rsidRPr="00175C38" w:rsidRDefault="00175C38" w:rsidP="00175C38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27952" w14:textId="77777777" w:rsidR="00175C38" w:rsidRPr="00175C38" w:rsidRDefault="00175C38" w:rsidP="00175C38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175C38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formujące, np.</w:t>
            </w:r>
          </w:p>
          <w:p w14:paraId="7CA4EE97" w14:textId="77777777" w:rsidR="00175C38" w:rsidRPr="00175C38" w:rsidRDefault="00175C38" w:rsidP="00175C38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175C38">
              <w:rPr>
                <w:rFonts w:asciiTheme="majorHAnsi" w:hAnsiTheme="majorHAnsi" w:cstheme="majorHAnsi"/>
                <w:sz w:val="18"/>
                <w:szCs w:val="18"/>
              </w:rPr>
              <w:t>- obserwacja pracy studenta</w:t>
            </w:r>
          </w:p>
          <w:p w14:paraId="5E6212B6" w14:textId="77777777" w:rsidR="00175C38" w:rsidRPr="00175C38" w:rsidRDefault="00175C38" w:rsidP="00175C38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175C38">
              <w:rPr>
                <w:rFonts w:asciiTheme="majorHAnsi" w:hAnsiTheme="majorHAnsi" w:cstheme="majorHAnsi"/>
                <w:sz w:val="18"/>
                <w:szCs w:val="18"/>
              </w:rPr>
              <w:t>- ocena aktywności w czasie praktyki</w:t>
            </w:r>
          </w:p>
          <w:p w14:paraId="7374CA9F" w14:textId="77777777" w:rsidR="00175C38" w:rsidRPr="00175C38" w:rsidRDefault="00175C38" w:rsidP="00175C38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175C38">
              <w:rPr>
                <w:rFonts w:asciiTheme="majorHAnsi" w:hAnsiTheme="majorHAnsi" w:cstheme="majorHAnsi"/>
                <w:sz w:val="18"/>
                <w:szCs w:val="18"/>
              </w:rPr>
              <w:t>- zaliczenie poszczególnych czynności</w:t>
            </w:r>
          </w:p>
          <w:p w14:paraId="1CEAC307" w14:textId="599FAC56" w:rsidR="00175C38" w:rsidRPr="00D33E63" w:rsidRDefault="00175C38" w:rsidP="00D33E63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175C38">
              <w:rPr>
                <w:rFonts w:asciiTheme="majorHAnsi" w:hAnsiTheme="majorHAnsi" w:cstheme="majorHAnsi"/>
                <w:sz w:val="18"/>
                <w:szCs w:val="18"/>
              </w:rPr>
              <w:t>- dyskusja w czasie praktyki</w:t>
            </w:r>
          </w:p>
        </w:tc>
      </w:tr>
      <w:tr w:rsidR="008C7E46" w:rsidRPr="001C50E1" w14:paraId="4FFF01B9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00FDFCA4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</w:tcPr>
          <w:p w14:paraId="2AD1DC59" w14:textId="773733AD" w:rsidR="008C7E46" w:rsidRPr="00175C38" w:rsidRDefault="00175C38" w:rsidP="0017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75C38">
              <w:rPr>
                <w:rFonts w:asciiTheme="majorHAnsi" w:hAnsiTheme="majorHAnsi" w:cstheme="majorHAnsi"/>
                <w:sz w:val="18"/>
                <w:szCs w:val="18"/>
              </w:rPr>
              <w:t xml:space="preserve">Kierownik wybranej instytucji zewnętrznej/ </w:t>
            </w:r>
            <w:r w:rsidR="003E3E6F" w:rsidRPr="00175C38">
              <w:rPr>
                <w:rFonts w:asciiTheme="majorHAnsi" w:hAnsiTheme="majorHAnsi" w:cstheme="majorHAnsi"/>
                <w:sz w:val="18"/>
                <w:szCs w:val="18"/>
              </w:rPr>
              <w:t>Pracownicy wybranej instytucji zewnętrznej</w:t>
            </w:r>
          </w:p>
        </w:tc>
      </w:tr>
      <w:tr w:rsidR="008C7E46" w:rsidRPr="001C50E1" w14:paraId="0F6E7F0A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04F1EED0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</w:tcPr>
          <w:p w14:paraId="50636034" w14:textId="59DCD983" w:rsidR="00175C38" w:rsidRPr="00175C38" w:rsidRDefault="0017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75C38">
              <w:rPr>
                <w:rFonts w:asciiTheme="majorHAnsi" w:hAnsiTheme="majorHAnsi" w:cstheme="majorHAnsi"/>
                <w:sz w:val="18"/>
                <w:szCs w:val="18"/>
              </w:rPr>
              <w:t>dr Anna Justyna Milewska</w:t>
            </w:r>
            <w:r w:rsidRPr="00175C3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BD00E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</w:t>
            </w:r>
            <w:r w:rsidR="00BD00E6" w:rsidRPr="00BD00E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hyperlink r:id="rId6" w:tooltip="Profil jednostki" w:history="1">
              <w:r w:rsidR="00BD00E6" w:rsidRPr="00BD00E6">
                <w:rPr>
                  <w:rStyle w:val="Hipercze"/>
                  <w:rFonts w:asciiTheme="majorHAnsi" w:hAnsiTheme="majorHAnsi" w:cstheme="majorHAnsi"/>
                  <w:color w:val="auto"/>
                  <w:sz w:val="18"/>
                  <w:szCs w:val="18"/>
                  <w:u w:val="none"/>
                </w:rPr>
                <w:t>Zakład Biostatystyki i Informatyki Medycznej</w:t>
              </w:r>
            </w:hyperlink>
            <w:r w:rsidR="00BD00E6" w:rsidRPr="00BD00E6">
              <w:rPr>
                <w:rStyle w:val="authoraffil"/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BD00E6" w:rsidRPr="00BD00E6">
              <w:rPr>
                <w:rFonts w:asciiTheme="majorHAnsi" w:hAnsiTheme="majorHAnsi" w:cstheme="majorHAnsi"/>
                <w:sz w:val="18"/>
                <w:szCs w:val="18"/>
              </w:rPr>
              <w:t>UMB</w:t>
            </w:r>
          </w:p>
        </w:tc>
      </w:tr>
    </w:tbl>
    <w:p w14:paraId="1D0C5570" w14:textId="77777777" w:rsidR="008C7E46" w:rsidRPr="001C50E1" w:rsidRDefault="008C7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6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6"/>
        <w:gridCol w:w="1561"/>
        <w:gridCol w:w="1134"/>
        <w:gridCol w:w="2679"/>
      </w:tblGrid>
      <w:tr w:rsidR="008C7E46" w:rsidRPr="001C50E1" w14:paraId="13EC77DB" w14:textId="77777777">
        <w:trPr>
          <w:jc w:val="center"/>
        </w:trPr>
        <w:tc>
          <w:tcPr>
            <w:tcW w:w="983" w:type="dxa"/>
            <w:vAlign w:val="center"/>
          </w:tcPr>
          <w:p w14:paraId="7D366301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efekty uczenia się przedmiotowe (symbol </w:t>
            </w:r>
          </w:p>
          <w:p w14:paraId="2A811BD8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 numer)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3615F853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03E44D3D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(opis)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3E2C4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0CF6F97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2679" w:type="dxa"/>
            <w:vAlign w:val="center"/>
          </w:tcPr>
          <w:p w14:paraId="70F8CD64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8C7E46" w:rsidRPr="001C50E1" w14:paraId="4046CF02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71BED037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wiedza </w:t>
            </w:r>
          </w:p>
        </w:tc>
      </w:tr>
      <w:tr w:rsidR="008C7E46" w:rsidRPr="001C50E1" w14:paraId="6F9EA8DE" w14:textId="77777777" w:rsidTr="001C50E1">
        <w:trPr>
          <w:cantSplit/>
          <w:trHeight w:val="371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77805178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1C50E1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W88</w:t>
            </w:r>
          </w:p>
        </w:tc>
        <w:tc>
          <w:tcPr>
            <w:tcW w:w="3826" w:type="dxa"/>
            <w:tcBorders>
              <w:left w:val="single" w:sz="4" w:space="0" w:color="000000"/>
              <w:right w:val="single" w:sz="4" w:space="0" w:color="000000"/>
            </w:tcBorders>
          </w:tcPr>
          <w:p w14:paraId="10C26F51" w14:textId="20B65619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metody zarządzania informacją statystyczną i bazami danych</w:t>
            </w:r>
            <w:r w:rsidR="00217F9E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540AF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K_W60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BFF2D47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PZ</w:t>
            </w:r>
          </w:p>
        </w:tc>
        <w:tc>
          <w:tcPr>
            <w:tcW w:w="2679" w:type="dxa"/>
            <w:vMerge w:val="restart"/>
            <w:vAlign w:val="center"/>
          </w:tcPr>
          <w:p w14:paraId="7778BD01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6DF7C2C0" w14:textId="76BBCDA0" w:rsidR="008C7E46" w:rsidRPr="001C50E1" w:rsidRDefault="0021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003E3E6F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zaliczenie</w:t>
            </w:r>
          </w:p>
          <w:p w14:paraId="54F73576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</w:t>
            </w: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:</w:t>
            </w:r>
          </w:p>
          <w:p w14:paraId="2ACAD77F" w14:textId="4854451F" w:rsidR="008C7E46" w:rsidRPr="001C50E1" w:rsidRDefault="0021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003E3E6F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dyskusja,</w:t>
            </w:r>
          </w:p>
          <w:p w14:paraId="42B9DEA1" w14:textId="049AB00B" w:rsidR="008C7E46" w:rsidRPr="001C50E1" w:rsidRDefault="0021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3E3E6F" w:rsidRPr="001C50E1">
              <w:rPr>
                <w:rFonts w:asciiTheme="majorHAnsi" w:hAnsiTheme="majorHAnsi" w:cstheme="majorHAnsi"/>
                <w:sz w:val="18"/>
                <w:szCs w:val="18"/>
              </w:rPr>
              <w:t>ocena aktywności studenta</w:t>
            </w:r>
          </w:p>
        </w:tc>
      </w:tr>
      <w:tr w:rsidR="008C7E46" w:rsidRPr="001C50E1" w14:paraId="5C0635B5" w14:textId="77777777" w:rsidTr="00B07F7A">
        <w:trPr>
          <w:cantSplit/>
          <w:trHeight w:val="698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34C13972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1C50E1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W89</w:t>
            </w:r>
          </w:p>
        </w:tc>
        <w:tc>
          <w:tcPr>
            <w:tcW w:w="3826" w:type="dxa"/>
            <w:tcBorders>
              <w:left w:val="single" w:sz="4" w:space="0" w:color="000000"/>
              <w:right w:val="single" w:sz="4" w:space="0" w:color="000000"/>
            </w:tcBorders>
          </w:tcPr>
          <w:p w14:paraId="73C59A5C" w14:textId="0E11C22B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 podstawową wiedzę dotyczącą społecznych aspektów pracy biostatystyka</w:t>
            </w:r>
            <w:r w:rsidR="00217F9E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FB45A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K_W61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B76E77E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PZ</w:t>
            </w:r>
          </w:p>
        </w:tc>
        <w:tc>
          <w:tcPr>
            <w:tcW w:w="2679" w:type="dxa"/>
            <w:vMerge/>
            <w:vAlign w:val="center"/>
          </w:tcPr>
          <w:p w14:paraId="3B9B9DEC" w14:textId="77777777" w:rsidR="008C7E46" w:rsidRPr="001C50E1" w:rsidRDefault="008C7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8C7E46" w:rsidRPr="001C50E1" w14:paraId="4B34CD25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75474BD3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1C50E1">
              <w:rPr>
                <w:rFonts w:asciiTheme="majorHAnsi" w:hAnsiTheme="majorHAnsi" w:cstheme="majorHAnsi"/>
                <w:b/>
                <w:sz w:val="18"/>
                <w:szCs w:val="18"/>
                <w:highlight w:val="white"/>
              </w:rPr>
              <w:t>umiejętności</w:t>
            </w:r>
          </w:p>
        </w:tc>
      </w:tr>
      <w:tr w:rsidR="008C7E46" w:rsidRPr="001C50E1" w14:paraId="0536A24C" w14:textId="77777777">
        <w:trPr>
          <w:cantSplit/>
          <w:trHeight w:val="719"/>
          <w:jc w:val="center"/>
        </w:trPr>
        <w:tc>
          <w:tcPr>
            <w:tcW w:w="983" w:type="dxa"/>
            <w:vAlign w:val="center"/>
          </w:tcPr>
          <w:p w14:paraId="43AEE912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1C50E1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U79</w:t>
            </w:r>
          </w:p>
        </w:tc>
        <w:tc>
          <w:tcPr>
            <w:tcW w:w="3826" w:type="dxa"/>
            <w:tcBorders>
              <w:right w:val="single" w:sz="4" w:space="0" w:color="000000"/>
            </w:tcBorders>
          </w:tcPr>
          <w:p w14:paraId="28302F35" w14:textId="5A52B13A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stosować wiedzę matematyczną do modelowania prostych zadań związanych z biostatystyką</w:t>
            </w:r>
            <w:r w:rsidR="00217F9E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8FCBA9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K_U51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103AA758" w14:textId="77777777" w:rsidR="00B07F7A" w:rsidRPr="001C50E1" w:rsidRDefault="00B07F7A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3684F035" w14:textId="3D30B272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PZ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</w:tcBorders>
            <w:vAlign w:val="center"/>
          </w:tcPr>
          <w:p w14:paraId="24FFE49E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07F24031" w14:textId="343CBE1E" w:rsidR="008C7E46" w:rsidRPr="001C50E1" w:rsidRDefault="0021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003E3E6F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zaliczenie</w:t>
            </w:r>
          </w:p>
          <w:p w14:paraId="73955384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</w:t>
            </w: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:</w:t>
            </w:r>
          </w:p>
          <w:p w14:paraId="42B1E63D" w14:textId="214C6C88" w:rsidR="008C7E46" w:rsidRPr="001C50E1" w:rsidRDefault="0021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 xml:space="preserve">- </w:t>
            </w:r>
            <w:r w:rsidR="003E3E6F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dyskusja,</w:t>
            </w:r>
          </w:p>
          <w:p w14:paraId="3DDA9298" w14:textId="089669D9" w:rsidR="008C7E46" w:rsidRPr="001C50E1" w:rsidRDefault="0021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3E3E6F" w:rsidRPr="001C50E1">
              <w:rPr>
                <w:rFonts w:asciiTheme="majorHAnsi" w:hAnsiTheme="majorHAnsi" w:cstheme="majorHAnsi"/>
                <w:sz w:val="18"/>
                <w:szCs w:val="18"/>
              </w:rPr>
              <w:t>ocena aktywności studenta</w:t>
            </w:r>
          </w:p>
        </w:tc>
      </w:tr>
      <w:tr w:rsidR="008C7E46" w:rsidRPr="001C50E1" w14:paraId="2B751AA4" w14:textId="77777777" w:rsidTr="00B07F7A">
        <w:trPr>
          <w:cantSplit/>
          <w:trHeight w:val="403"/>
          <w:jc w:val="center"/>
        </w:trPr>
        <w:tc>
          <w:tcPr>
            <w:tcW w:w="983" w:type="dxa"/>
            <w:vAlign w:val="center"/>
          </w:tcPr>
          <w:p w14:paraId="1BFCDF41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1C50E1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lastRenderedPageBreak/>
              <w:t>U80</w:t>
            </w:r>
          </w:p>
        </w:tc>
        <w:tc>
          <w:tcPr>
            <w:tcW w:w="3826" w:type="dxa"/>
            <w:tcBorders>
              <w:right w:val="single" w:sz="4" w:space="0" w:color="000000"/>
            </w:tcBorders>
          </w:tcPr>
          <w:p w14:paraId="4F0D8971" w14:textId="3165F475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samodzielnie zanalizować prosty problem statystyczny, poczynając od jego sformułowania i oceny złożoności, poprzez specyfikację, wskazanie rozwiązań, aż po szczegóły realizacji</w:t>
            </w:r>
            <w:r w:rsidR="00217F9E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EA32B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K_U52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AA690C6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PZ</w:t>
            </w:r>
          </w:p>
        </w:tc>
        <w:tc>
          <w:tcPr>
            <w:tcW w:w="2679" w:type="dxa"/>
            <w:vMerge/>
            <w:tcBorders>
              <w:top w:val="single" w:sz="4" w:space="0" w:color="000000"/>
            </w:tcBorders>
            <w:vAlign w:val="center"/>
          </w:tcPr>
          <w:p w14:paraId="530CC1D6" w14:textId="77777777" w:rsidR="008C7E46" w:rsidRPr="001C50E1" w:rsidRDefault="008C7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8C7E46" w:rsidRPr="001C50E1" w14:paraId="5CBDF74C" w14:textId="77777777" w:rsidTr="00B07F7A">
        <w:trPr>
          <w:cantSplit/>
          <w:trHeight w:val="293"/>
          <w:jc w:val="center"/>
        </w:trPr>
        <w:tc>
          <w:tcPr>
            <w:tcW w:w="983" w:type="dxa"/>
            <w:vAlign w:val="center"/>
          </w:tcPr>
          <w:p w14:paraId="468BCEA2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1C50E1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U81</w:t>
            </w:r>
          </w:p>
        </w:tc>
        <w:tc>
          <w:tcPr>
            <w:tcW w:w="3826" w:type="dxa"/>
            <w:tcBorders>
              <w:right w:val="single" w:sz="4" w:space="0" w:color="000000"/>
            </w:tcBorders>
          </w:tcPr>
          <w:p w14:paraId="47D14F60" w14:textId="059AE70B" w:rsidR="008C7E46" w:rsidRPr="001C50E1" w:rsidRDefault="003E3E6F" w:rsidP="001C50E1">
            <w:pP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Sprawnie posługuje się typowymi narzędziami wspomagającymi analityczną pracę biostatystyka</w:t>
            </w:r>
            <w:r w:rsidR="00217F9E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F0358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K_U53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D902F44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PZ</w:t>
            </w:r>
          </w:p>
        </w:tc>
        <w:tc>
          <w:tcPr>
            <w:tcW w:w="2679" w:type="dxa"/>
            <w:vMerge/>
            <w:tcBorders>
              <w:top w:val="single" w:sz="4" w:space="0" w:color="000000"/>
            </w:tcBorders>
            <w:vAlign w:val="center"/>
          </w:tcPr>
          <w:p w14:paraId="7F723DE8" w14:textId="77777777" w:rsidR="008C7E46" w:rsidRPr="001C50E1" w:rsidRDefault="008C7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8C7E46" w:rsidRPr="001C50E1" w14:paraId="41B3E54C" w14:textId="77777777" w:rsidTr="00B07F7A">
        <w:trPr>
          <w:cantSplit/>
          <w:jc w:val="center"/>
        </w:trPr>
        <w:tc>
          <w:tcPr>
            <w:tcW w:w="983" w:type="dxa"/>
            <w:vAlign w:val="center"/>
          </w:tcPr>
          <w:p w14:paraId="7EC50EEC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1C50E1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U82</w:t>
            </w:r>
          </w:p>
        </w:tc>
        <w:tc>
          <w:tcPr>
            <w:tcW w:w="3826" w:type="dxa"/>
            <w:tcBorders>
              <w:right w:val="single" w:sz="4" w:space="0" w:color="000000"/>
            </w:tcBorders>
          </w:tcPr>
          <w:p w14:paraId="21399D85" w14:textId="229E3796" w:rsidR="008C7E46" w:rsidRPr="001C50E1" w:rsidRDefault="003E3E6F" w:rsidP="001C50E1">
            <w:pP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Posiada umiejętność pracy w zespole nad przygotowaniem, realizacją i weryfikacją projektu statystycznego</w:t>
            </w:r>
            <w:r w:rsidR="00217F9E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CAA6B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K_U54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002A011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PZ</w:t>
            </w:r>
          </w:p>
        </w:tc>
        <w:tc>
          <w:tcPr>
            <w:tcW w:w="26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C373CE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183E988E" w14:textId="52900491" w:rsidR="008C7E46" w:rsidRPr="001C50E1" w:rsidRDefault="0021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003E3E6F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samoocena</w:t>
            </w:r>
          </w:p>
          <w:p w14:paraId="346F3696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</w:t>
            </w: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:</w:t>
            </w:r>
          </w:p>
          <w:p w14:paraId="298DD868" w14:textId="32182538" w:rsidR="008C7E46" w:rsidRPr="001C50E1" w:rsidRDefault="0021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003E3E6F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bieżąca informacja zwrotna</w:t>
            </w:r>
          </w:p>
        </w:tc>
      </w:tr>
      <w:tr w:rsidR="008C7E46" w:rsidRPr="001C50E1" w14:paraId="047970DD" w14:textId="77777777" w:rsidTr="00B07F7A">
        <w:trPr>
          <w:cantSplit/>
          <w:trHeight w:val="360"/>
          <w:jc w:val="center"/>
        </w:trPr>
        <w:tc>
          <w:tcPr>
            <w:tcW w:w="983" w:type="dxa"/>
            <w:vAlign w:val="center"/>
          </w:tcPr>
          <w:p w14:paraId="2D707472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1C50E1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U83</w:t>
            </w:r>
          </w:p>
        </w:tc>
        <w:tc>
          <w:tcPr>
            <w:tcW w:w="3826" w:type="dxa"/>
            <w:tcBorders>
              <w:right w:val="single" w:sz="4" w:space="0" w:color="000000"/>
            </w:tcBorders>
          </w:tcPr>
          <w:p w14:paraId="2174436C" w14:textId="389D7FAF" w:rsidR="008C7E46" w:rsidRPr="001C50E1" w:rsidRDefault="003E3E6F" w:rsidP="001C50E1">
            <w:pP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pracować w zespole, przyjmując w nim różne role; rozumie konieczność systematycznej pracy nad projektami o charakterze długofalowym</w:t>
            </w:r>
            <w:r w:rsidR="00217F9E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B4C12" w14:textId="26C1270E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K_U5</w:t>
            </w:r>
            <w:r w:rsidR="00860316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7B20D1A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PZ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</w:tcBorders>
            <w:vAlign w:val="center"/>
          </w:tcPr>
          <w:p w14:paraId="64AD91FC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71C64DD4" w14:textId="5AA7825E" w:rsidR="008C7E46" w:rsidRPr="001C50E1" w:rsidRDefault="0021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003E3E6F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zaliczenie</w:t>
            </w:r>
          </w:p>
          <w:p w14:paraId="5FA4C3B0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</w:t>
            </w: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:</w:t>
            </w:r>
          </w:p>
          <w:p w14:paraId="4EF41293" w14:textId="4C954252" w:rsidR="008C7E46" w:rsidRPr="001C50E1" w:rsidRDefault="00217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003E3E6F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bieżąca informacja zwrotna</w:t>
            </w:r>
          </w:p>
        </w:tc>
      </w:tr>
      <w:tr w:rsidR="008C7E46" w:rsidRPr="001C50E1" w14:paraId="711B2CE2" w14:textId="77777777" w:rsidTr="00B07F7A">
        <w:trPr>
          <w:cantSplit/>
          <w:trHeight w:val="360"/>
          <w:jc w:val="center"/>
        </w:trPr>
        <w:tc>
          <w:tcPr>
            <w:tcW w:w="983" w:type="dxa"/>
            <w:vAlign w:val="center"/>
          </w:tcPr>
          <w:p w14:paraId="41EB917F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1C50E1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U84</w:t>
            </w:r>
          </w:p>
        </w:tc>
        <w:tc>
          <w:tcPr>
            <w:tcW w:w="3826" w:type="dxa"/>
            <w:tcBorders>
              <w:right w:val="single" w:sz="4" w:space="0" w:color="000000"/>
            </w:tcBorders>
          </w:tcPr>
          <w:p w14:paraId="05398C5B" w14:textId="1558DA83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pracować z bazami danych</w:t>
            </w:r>
            <w:r w:rsidR="00217F9E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A4306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K_U56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979E6FD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PZ</w:t>
            </w:r>
          </w:p>
        </w:tc>
        <w:tc>
          <w:tcPr>
            <w:tcW w:w="2679" w:type="dxa"/>
            <w:vMerge/>
            <w:tcBorders>
              <w:top w:val="single" w:sz="4" w:space="0" w:color="000000"/>
            </w:tcBorders>
            <w:vAlign w:val="center"/>
          </w:tcPr>
          <w:p w14:paraId="049F5F64" w14:textId="77777777" w:rsidR="008C7E46" w:rsidRPr="001C50E1" w:rsidRDefault="008C7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8C7E46" w:rsidRPr="001C50E1" w14:paraId="1EA8D955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3A95C4BA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1C50E1">
              <w:rPr>
                <w:rFonts w:asciiTheme="majorHAnsi" w:hAnsiTheme="majorHAnsi" w:cstheme="majorHAnsi"/>
                <w:b/>
                <w:sz w:val="18"/>
                <w:szCs w:val="18"/>
                <w:highlight w:val="white"/>
              </w:rPr>
              <w:t>kompetencje społeczne</w:t>
            </w:r>
          </w:p>
        </w:tc>
      </w:tr>
      <w:tr w:rsidR="008C7E46" w:rsidRPr="001C50E1" w14:paraId="0CB9899D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4EA6497A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K1</w:t>
            </w:r>
          </w:p>
        </w:tc>
        <w:tc>
          <w:tcPr>
            <w:tcW w:w="3826" w:type="dxa"/>
            <w:tcBorders>
              <w:right w:val="single" w:sz="4" w:space="0" w:color="000000"/>
            </w:tcBorders>
          </w:tcPr>
          <w:p w14:paraId="5C5D9E9E" w14:textId="0CC38712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poziom własnych kompetencji i swoje ograniczenia w wykonywaniu zadań zawodowych oraz wie, kiedy zasięgnąć opinii ekspertów</w:t>
            </w:r>
            <w:r w:rsidR="00217F9E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AF050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6901E987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PZ</w:t>
            </w:r>
          </w:p>
        </w:tc>
        <w:tc>
          <w:tcPr>
            <w:tcW w:w="2679" w:type="dxa"/>
            <w:vMerge w:val="restart"/>
            <w:vAlign w:val="center"/>
          </w:tcPr>
          <w:p w14:paraId="0968D04A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150B5E1C" w14:textId="3E8904FD" w:rsidR="008C7E46" w:rsidRPr="001C50E1" w:rsidRDefault="0021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003E3E6F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samoocena</w:t>
            </w:r>
          </w:p>
          <w:p w14:paraId="702606A0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</w:t>
            </w: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:</w:t>
            </w:r>
          </w:p>
          <w:p w14:paraId="7DD919A3" w14:textId="43F4C856" w:rsidR="008C7E46" w:rsidRPr="001C50E1" w:rsidRDefault="0021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003E3E6F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bieżąca informacja zwrotna</w:t>
            </w:r>
          </w:p>
        </w:tc>
      </w:tr>
      <w:tr w:rsidR="008C7E46" w:rsidRPr="001C50E1" w14:paraId="19AD066F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44E10834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K2</w:t>
            </w:r>
          </w:p>
        </w:tc>
        <w:tc>
          <w:tcPr>
            <w:tcW w:w="3826" w:type="dxa"/>
            <w:tcBorders>
              <w:right w:val="single" w:sz="4" w:space="0" w:color="000000"/>
            </w:tcBorders>
          </w:tcPr>
          <w:p w14:paraId="08048743" w14:textId="442168D9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</w:t>
            </w:r>
            <w:r w:rsidR="00217F9E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5DD0C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31BDE8AE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PZ</w:t>
            </w:r>
          </w:p>
        </w:tc>
        <w:tc>
          <w:tcPr>
            <w:tcW w:w="2679" w:type="dxa"/>
            <w:vMerge/>
            <w:vAlign w:val="center"/>
          </w:tcPr>
          <w:p w14:paraId="5D943473" w14:textId="77777777" w:rsidR="008C7E46" w:rsidRPr="001C50E1" w:rsidRDefault="008C7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8C7E46" w:rsidRPr="001C50E1" w14:paraId="067A232B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1DDC7DF5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K4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2ED8EB3C" w14:textId="50C02639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Myśli i działa w sposób przedsiębiorczy</w:t>
            </w:r>
            <w:r w:rsidR="00217F9E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C51E5C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K_K03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6F2A86C9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PZ</w:t>
            </w:r>
          </w:p>
        </w:tc>
        <w:tc>
          <w:tcPr>
            <w:tcW w:w="2679" w:type="dxa"/>
            <w:vMerge/>
            <w:vAlign w:val="center"/>
          </w:tcPr>
          <w:p w14:paraId="4D81C547" w14:textId="77777777" w:rsidR="008C7E46" w:rsidRPr="001C50E1" w:rsidRDefault="008C7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8C7E46" w:rsidRPr="001C50E1" w14:paraId="6801CBED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16A3CB17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K5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24B2FA1D" w14:textId="768726EE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Wykazuje tolerancję i otwartość wobec odmiennych poglądów i postaw, ukształtowanych przez różne czynniki społeczno-kulturowe</w:t>
            </w:r>
            <w:r w:rsidR="00217F9E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1EC54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343F20F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PZ</w:t>
            </w:r>
          </w:p>
        </w:tc>
        <w:tc>
          <w:tcPr>
            <w:tcW w:w="2679" w:type="dxa"/>
            <w:vMerge/>
            <w:vAlign w:val="center"/>
          </w:tcPr>
          <w:p w14:paraId="10AA155A" w14:textId="77777777" w:rsidR="008C7E46" w:rsidRPr="001C50E1" w:rsidRDefault="008C7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8C7E46" w:rsidRPr="001C50E1" w14:paraId="6223AABB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27F91FB6" w14:textId="77777777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K3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1B425014" w14:textId="39ED6A94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Przestrzega zasady etyki zawodowej</w:t>
            </w:r>
            <w:r w:rsidR="00217F9E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6C344" w14:textId="43BE4FA8" w:rsidR="008C7E46" w:rsidRPr="001C50E1" w:rsidRDefault="003E3E6F" w:rsidP="00B0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</w:t>
            </w:r>
            <w:r w:rsidR="00860316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507DE3CA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PZ</w:t>
            </w:r>
          </w:p>
        </w:tc>
        <w:tc>
          <w:tcPr>
            <w:tcW w:w="2679" w:type="dxa"/>
            <w:vMerge/>
            <w:vAlign w:val="center"/>
          </w:tcPr>
          <w:p w14:paraId="08989F4B" w14:textId="77777777" w:rsidR="008C7E46" w:rsidRPr="001C50E1" w:rsidRDefault="008C7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0D59A167" w14:textId="77777777" w:rsidR="008C7E46" w:rsidRPr="001C50E1" w:rsidRDefault="008C7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7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8C7E46" w:rsidRPr="001C50E1" w14:paraId="2D048374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42919B40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66FDADE1" w14:textId="77777777" w:rsidR="008C7E46" w:rsidRPr="001C50E1" w:rsidRDefault="0081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</w:tr>
      <w:tr w:rsidR="008C7E46" w:rsidRPr="001C50E1" w14:paraId="5CB8D2C7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2133D681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Obciążenie pracą studenta</w:t>
            </w:r>
          </w:p>
        </w:tc>
      </w:tr>
      <w:tr w:rsidR="008C7E46" w:rsidRPr="001C50E1" w14:paraId="31EE14F6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F3CF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82C08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Liczba godzin na zrealizowanie aktywności </w:t>
            </w:r>
          </w:p>
        </w:tc>
      </w:tr>
      <w:tr w:rsidR="008C7E46" w:rsidRPr="001C50E1" w14:paraId="3E84DA04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A6E3FB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Zajęcia wymagające udziału prowadzącego:</w:t>
            </w:r>
          </w:p>
        </w:tc>
      </w:tr>
      <w:tr w:rsidR="00250CFE" w:rsidRPr="001C50E1" w14:paraId="6F14EB93" w14:textId="77777777" w:rsidTr="00250CFE">
        <w:trPr>
          <w:trHeight w:val="877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9ACB063" w14:textId="2C78359F" w:rsidR="00250CFE" w:rsidRPr="001C50E1" w:rsidRDefault="00250CFE" w:rsidP="0025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Zapoznanie się z organizacją pracy jednostki oraz aktywny udział w pracy jednostki obejmujący obowiązki statystyka zależne od charakteru jednostki, w której realizowane są praktyki.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F76CC7" w14:textId="418C2D68" w:rsidR="00250CFE" w:rsidRPr="001C50E1" w:rsidRDefault="0025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240</w:t>
            </w:r>
          </w:p>
        </w:tc>
      </w:tr>
      <w:tr w:rsidR="008C7E46" w:rsidRPr="001C50E1" w14:paraId="3959E698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CE87" w14:textId="77777777" w:rsidR="008C7E46" w:rsidRPr="001C50E1" w:rsidRDefault="008C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DDED2" w14:textId="614A3B93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godziny razem: </w:t>
            </w:r>
            <w:r w:rsidR="00250CFE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240</w:t>
            </w:r>
          </w:p>
        </w:tc>
      </w:tr>
      <w:tr w:rsidR="008C7E46" w:rsidRPr="001C50E1" w14:paraId="42EAF15E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48F039EC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Samodzielna praca studenta:</w:t>
            </w:r>
          </w:p>
        </w:tc>
      </w:tr>
      <w:tr w:rsidR="008C7E46" w:rsidRPr="001C50E1" w14:paraId="61D3BF72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8CCC" w14:textId="77777777" w:rsidR="008C7E46" w:rsidRPr="001C50E1" w:rsidRDefault="003E3E6F" w:rsidP="00B07F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84C4B" w14:textId="77777777" w:rsidR="008C7E46" w:rsidRPr="001C50E1" w:rsidRDefault="008C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8C7E46" w:rsidRPr="001C50E1" w14:paraId="668A9C7C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6F54" w14:textId="77777777" w:rsidR="008C7E46" w:rsidRPr="001C50E1" w:rsidRDefault="003E3E6F" w:rsidP="00B07F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FA71C" w14:textId="77777777" w:rsidR="008C7E46" w:rsidRPr="001C50E1" w:rsidRDefault="008C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8C7E46" w:rsidRPr="001C50E1" w14:paraId="21CF3EF5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2D8A" w14:textId="77777777" w:rsidR="008C7E46" w:rsidRPr="001C50E1" w:rsidRDefault="003E3E6F" w:rsidP="00B07F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A07EF" w14:textId="77777777" w:rsidR="008C7E46" w:rsidRPr="001C50E1" w:rsidRDefault="008C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8C7E46" w:rsidRPr="001C50E1" w14:paraId="2D3AF111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6AEFC65" w14:textId="77777777" w:rsidR="008C7E46" w:rsidRPr="001C50E1" w:rsidRDefault="008C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157BCB" w14:textId="0080E8C8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godziny razem: </w:t>
            </w:r>
            <w:r w:rsidR="00217F9E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</w:p>
        </w:tc>
      </w:tr>
    </w:tbl>
    <w:p w14:paraId="493ED63E" w14:textId="77777777" w:rsidR="008C7E46" w:rsidRPr="001C50E1" w:rsidRDefault="003E3E6F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1C50E1">
        <w:rPr>
          <w:rFonts w:asciiTheme="majorHAnsi" w:hAnsiTheme="majorHAnsi" w:cstheme="majorHAnsi"/>
          <w:color w:val="000000"/>
          <w:sz w:val="18"/>
          <w:szCs w:val="18"/>
        </w:rPr>
        <w:tab/>
      </w:r>
    </w:p>
    <w:tbl>
      <w:tblPr>
        <w:tblStyle w:val="a8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6"/>
        <w:gridCol w:w="4980"/>
      </w:tblGrid>
      <w:tr w:rsidR="008C7E46" w:rsidRPr="001C50E1" w14:paraId="4C087900" w14:textId="77777777" w:rsidTr="00B07F7A">
        <w:tc>
          <w:tcPr>
            <w:tcW w:w="10206" w:type="dxa"/>
            <w:gridSpan w:val="2"/>
          </w:tcPr>
          <w:p w14:paraId="0AADE3CA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Treści programowe przedmiotu:</w:t>
            </w:r>
          </w:p>
        </w:tc>
      </w:tr>
      <w:tr w:rsidR="008C7E46" w:rsidRPr="001C50E1" w14:paraId="4A62A832" w14:textId="77777777" w:rsidTr="00B07F7A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</w:tcPr>
          <w:p w14:paraId="7C16CCD0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11BC4346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(symbol i numer)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7E6D83B5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tematyka</w:t>
            </w:r>
          </w:p>
        </w:tc>
      </w:tr>
      <w:tr w:rsidR="00250CFE" w:rsidRPr="001C50E1" w14:paraId="03CC523A" w14:textId="77777777" w:rsidTr="00250CFE">
        <w:trPr>
          <w:trHeight w:val="420"/>
        </w:trPr>
        <w:tc>
          <w:tcPr>
            <w:tcW w:w="5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DB604E" w14:textId="4FA374D4" w:rsidR="00250CFE" w:rsidRPr="001C50E1" w:rsidRDefault="00250CFE" w:rsidP="0025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W88, W89</w:t>
            </w:r>
          </w:p>
        </w:tc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A5785" w14:textId="30745468" w:rsidR="00250CFE" w:rsidRPr="001C50E1" w:rsidRDefault="00250CFE" w:rsidP="0025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Zapoznanie się z metodykami zarządzania informacją statystyczną i bazami danych oraz podstawowymi aspektami pracy statystyka.</w:t>
            </w:r>
          </w:p>
        </w:tc>
      </w:tr>
      <w:tr w:rsidR="00250CFE" w:rsidRPr="001C50E1" w14:paraId="473B9D8E" w14:textId="77777777" w:rsidTr="00250CFE">
        <w:trPr>
          <w:trHeight w:val="405"/>
        </w:trPr>
        <w:tc>
          <w:tcPr>
            <w:tcW w:w="5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246E" w14:textId="2397DF12" w:rsidR="00250CFE" w:rsidRPr="001C50E1" w:rsidRDefault="00250CFE" w:rsidP="0025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U79, U80, U81, U82, U83</w:t>
            </w:r>
            <w:r w:rsidR="00217F9E"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U84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173FE" w14:textId="79D6D3FF" w:rsidR="00250CFE" w:rsidRPr="001C50E1" w:rsidRDefault="00250CFE" w:rsidP="0025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Stosuje wiedzę matematyczną do modelowania prostych zadań związanych z biostatystyką; samodzielnie analizuje prosty problem statystyczny, poczynając od jego sformułowania i oceny złożoności, poprzez specyfikację, wskazanie rozwiązań, aż po szczegóły realizacji; posługuje się typowymi narzędziami wspomagającymi analityczną pracę biostatystyka; pracuje w zespole, pracuje z bazami danych</w:t>
            </w:r>
          </w:p>
        </w:tc>
      </w:tr>
      <w:tr w:rsidR="00250CFE" w:rsidRPr="001C50E1" w14:paraId="56CF943E" w14:textId="77777777" w:rsidTr="00250CFE">
        <w:trPr>
          <w:trHeight w:val="405"/>
        </w:trPr>
        <w:tc>
          <w:tcPr>
            <w:tcW w:w="5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38F6" w14:textId="5CC23B58" w:rsidR="00250CFE" w:rsidRPr="001C50E1" w:rsidRDefault="00250CFE" w:rsidP="0025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>K1, K2, K3, K4, K5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E102F" w14:textId="418FE302" w:rsidR="00250CFE" w:rsidRPr="001C50E1" w:rsidRDefault="00250CFE" w:rsidP="0025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Poznanie poziomu własnych kompetencji i swoich ograniczeń w wykonywaniu zadań zawodowych oraz zdobycie wiedzy, kiedy zasięgnąć opinii ekspertów; efektywnie rozwiązuje postawione przed nim problemy, popierając je argumentacją w kontekście wybranych perspektyw teoretycznych oraz poglądów różnych autorów; myśli i działa w sposób przedsiębiorczy; wykazywanie tolerancji i otwartości wobec odmiennych poglądów i postaw, ukształtowanych przez różne czynniki społeczno-kulturowe; przestrzeganie zasad etyki zawodowej</w:t>
            </w:r>
          </w:p>
        </w:tc>
      </w:tr>
    </w:tbl>
    <w:p w14:paraId="4CD9DEA4" w14:textId="77777777" w:rsidR="008C7E46" w:rsidRPr="001C50E1" w:rsidRDefault="008C7E46" w:rsidP="001C50E1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9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C7E46" w:rsidRPr="001C50E1" w14:paraId="591AB30F" w14:textId="77777777" w:rsidTr="00B07F7A">
        <w:tc>
          <w:tcPr>
            <w:tcW w:w="10206" w:type="dxa"/>
          </w:tcPr>
          <w:p w14:paraId="5D3F1BCF" w14:textId="14558B43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podstawowa: </w:t>
            </w:r>
          </w:p>
        </w:tc>
      </w:tr>
      <w:tr w:rsidR="008C7E46" w:rsidRPr="001C50E1" w14:paraId="66284B66" w14:textId="77777777" w:rsidTr="00B07F7A">
        <w:tc>
          <w:tcPr>
            <w:tcW w:w="10206" w:type="dxa"/>
          </w:tcPr>
          <w:p w14:paraId="70541EA3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literatura wskazana przez wybraną instytucję zewnętrzną</w:t>
            </w:r>
          </w:p>
        </w:tc>
      </w:tr>
      <w:tr w:rsidR="008C7E46" w:rsidRPr="001C50E1" w14:paraId="0D7AC897" w14:textId="77777777" w:rsidTr="00B07F7A">
        <w:tc>
          <w:tcPr>
            <w:tcW w:w="10206" w:type="dxa"/>
          </w:tcPr>
          <w:p w14:paraId="32E16F62" w14:textId="30CC3506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uzupełniająca: </w:t>
            </w:r>
          </w:p>
        </w:tc>
      </w:tr>
      <w:tr w:rsidR="008C7E46" w:rsidRPr="001C50E1" w14:paraId="26767193" w14:textId="77777777" w:rsidTr="00B07F7A">
        <w:tc>
          <w:tcPr>
            <w:tcW w:w="10206" w:type="dxa"/>
          </w:tcPr>
          <w:p w14:paraId="3A6DEEFF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literatura wskazana przez wybraną instytucję zewnętrzną</w:t>
            </w:r>
          </w:p>
        </w:tc>
      </w:tr>
    </w:tbl>
    <w:p w14:paraId="28EFCC13" w14:textId="77777777" w:rsidR="008C7E46" w:rsidRPr="001C50E1" w:rsidRDefault="008C7E46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a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C7E46" w:rsidRPr="001C50E1" w14:paraId="25EFC36A" w14:textId="77777777" w:rsidTr="00B07F7A">
        <w:tc>
          <w:tcPr>
            <w:tcW w:w="10206" w:type="dxa"/>
          </w:tcPr>
          <w:p w14:paraId="1274CD2C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Kryteria oceny osiągniętych efektów uczenia się oraz forma i warunki uzyskania zaliczenia przedmiotu:</w:t>
            </w:r>
          </w:p>
        </w:tc>
      </w:tr>
      <w:tr w:rsidR="008C7E46" w:rsidRPr="001C50E1" w14:paraId="7F9B4FB2" w14:textId="77777777" w:rsidTr="00B07F7A">
        <w:tc>
          <w:tcPr>
            <w:tcW w:w="10206" w:type="dxa"/>
          </w:tcPr>
          <w:p w14:paraId="7A287659" w14:textId="77777777" w:rsidR="008C7E46" w:rsidRPr="001C50E1" w:rsidRDefault="003E3E6F">
            <w:pP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Przedmiot kończy się zaliczeniem.</w:t>
            </w:r>
          </w:p>
          <w:p w14:paraId="7D51210D" w14:textId="77777777" w:rsidR="008C7E46" w:rsidRPr="001C50E1" w:rsidRDefault="003E3E6F">
            <w:pP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Formująca weryfikacja osiągnięcia zamierzonych efektów kształcenia odbywa się poprzez zaliczenia cząstkowe, </w:t>
            </w:r>
          </w:p>
          <w:p w14:paraId="2C6DDF24" w14:textId="77777777" w:rsidR="008C7E46" w:rsidRPr="001C50E1" w:rsidRDefault="003E3E6F">
            <w:pP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ich uzyskanie polega na poprawnym wykonaniu powierzonych zadań.</w:t>
            </w:r>
          </w:p>
          <w:p w14:paraId="0E1645D1" w14:textId="77777777" w:rsidR="008C7E46" w:rsidRPr="001C50E1" w:rsidRDefault="003E3E6F">
            <w:pP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Weryfikacja podsumowująca odbywa się w formie praktycznego zaliczenia, </w:t>
            </w:r>
          </w:p>
          <w:p w14:paraId="07811F52" w14:textId="77777777" w:rsidR="008C7E46" w:rsidRPr="001C50E1" w:rsidRDefault="003E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C50E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aby je uzyskać student powinien posiadać wszystkie umiejętności obligatoryjne i pięć umiejętności spośród pozostałych.</w:t>
            </w:r>
          </w:p>
        </w:tc>
      </w:tr>
    </w:tbl>
    <w:p w14:paraId="044D67BD" w14:textId="77777777" w:rsidR="008C7E46" w:rsidRPr="001C50E1" w:rsidRDefault="008C7E46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28916BBE" w14:textId="77777777" w:rsidR="008C7E46" w:rsidRPr="001C50E1" w:rsidRDefault="008C7E46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DDF26B2" w14:textId="77777777" w:rsidR="008C7E46" w:rsidRPr="001C50E1" w:rsidRDefault="008C7E46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05CD4A10" w14:textId="5D823A5C" w:rsidR="00ED0750" w:rsidRPr="003D1A12" w:rsidRDefault="00ED0750" w:rsidP="00ED0750">
      <w:pPr>
        <w:tabs>
          <w:tab w:val="left" w:pos="5670"/>
        </w:tabs>
        <w:autoSpaceDE w:val="0"/>
        <w:autoSpaceDN w:val="0"/>
        <w:adjustRightInd w:val="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25.09.2022r. </w:t>
      </w:r>
      <w:r w:rsidRPr="00D5124F">
        <w:rPr>
          <w:sz w:val="20"/>
          <w:szCs w:val="20"/>
        </w:rPr>
        <w:t xml:space="preserve">dr </w:t>
      </w:r>
      <w:r>
        <w:rPr>
          <w:sz w:val="20"/>
          <w:szCs w:val="20"/>
        </w:rPr>
        <w:t>Anna Milewska</w:t>
      </w:r>
    </w:p>
    <w:p w14:paraId="2F9EF705" w14:textId="77777777" w:rsidR="00ED0750" w:rsidRDefault="00ED0750" w:rsidP="00ED0750">
      <w:pPr>
        <w:tabs>
          <w:tab w:val="left" w:pos="5670"/>
        </w:tabs>
        <w:autoSpaceDE w:val="0"/>
        <w:autoSpaceDN w:val="0"/>
        <w:adjustRightInd w:val="0"/>
        <w:ind w:left="0" w:hanging="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</w:t>
      </w:r>
    </w:p>
    <w:p w14:paraId="00773EEE" w14:textId="77777777" w:rsidR="00ED0750" w:rsidRPr="007B7544" w:rsidRDefault="00ED0750" w:rsidP="00ED0750">
      <w:pPr>
        <w:tabs>
          <w:tab w:val="left" w:pos="5670"/>
        </w:tabs>
        <w:autoSpaceDE w:val="0"/>
        <w:autoSpaceDN w:val="0"/>
        <w:adjustRightInd w:val="0"/>
        <w:ind w:left="0" w:hanging="2"/>
        <w:jc w:val="both"/>
        <w:rPr>
          <w:i/>
          <w:sz w:val="20"/>
          <w:szCs w:val="20"/>
        </w:rPr>
      </w:pPr>
      <w:r w:rsidRPr="007B7544">
        <w:rPr>
          <w:i/>
          <w:sz w:val="20"/>
          <w:szCs w:val="20"/>
        </w:rPr>
        <w:t>(data i podpis osoby sporządzającej sylabus)</w:t>
      </w:r>
    </w:p>
    <w:p w14:paraId="79B5E834" w14:textId="77777777" w:rsidR="00ED0750" w:rsidRPr="007B7544" w:rsidRDefault="00ED0750" w:rsidP="00ED0750">
      <w:pPr>
        <w:tabs>
          <w:tab w:val="left" w:pos="5670"/>
        </w:tabs>
        <w:autoSpaceDE w:val="0"/>
        <w:autoSpaceDN w:val="0"/>
        <w:adjustRightInd w:val="0"/>
        <w:ind w:left="0" w:hanging="2"/>
        <w:jc w:val="both"/>
        <w:rPr>
          <w:sz w:val="22"/>
          <w:szCs w:val="22"/>
        </w:rPr>
      </w:pPr>
    </w:p>
    <w:p w14:paraId="529A187D" w14:textId="77777777" w:rsidR="00ED0750" w:rsidRPr="007B7544" w:rsidRDefault="00ED0750" w:rsidP="00ED0750">
      <w:pPr>
        <w:tabs>
          <w:tab w:val="left" w:pos="5670"/>
        </w:tabs>
        <w:autoSpaceDE w:val="0"/>
        <w:autoSpaceDN w:val="0"/>
        <w:adjustRightInd w:val="0"/>
        <w:ind w:left="0" w:hanging="2"/>
        <w:jc w:val="both"/>
        <w:rPr>
          <w:sz w:val="22"/>
          <w:szCs w:val="22"/>
        </w:rPr>
      </w:pPr>
    </w:p>
    <w:p w14:paraId="7CAA53B1" w14:textId="77777777" w:rsidR="00ED0750" w:rsidRPr="007B7544" w:rsidRDefault="00ED0750" w:rsidP="00ED0750">
      <w:pPr>
        <w:tabs>
          <w:tab w:val="left" w:pos="5670"/>
        </w:tabs>
        <w:autoSpaceDE w:val="0"/>
        <w:autoSpaceDN w:val="0"/>
        <w:adjustRightInd w:val="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…………………………..</w:t>
      </w:r>
    </w:p>
    <w:p w14:paraId="2D5996CD" w14:textId="77777777" w:rsidR="00ED0750" w:rsidRPr="007B7544" w:rsidRDefault="00ED0750" w:rsidP="00ED0750">
      <w:pPr>
        <w:tabs>
          <w:tab w:val="left" w:pos="5670"/>
        </w:tabs>
        <w:autoSpaceDE w:val="0"/>
        <w:autoSpaceDN w:val="0"/>
        <w:adjustRightInd w:val="0"/>
        <w:ind w:left="0" w:hanging="2"/>
        <w:rPr>
          <w:i/>
          <w:sz w:val="20"/>
          <w:szCs w:val="20"/>
        </w:rPr>
      </w:pPr>
      <w:r w:rsidRPr="007B7544">
        <w:rPr>
          <w:i/>
          <w:sz w:val="20"/>
          <w:szCs w:val="20"/>
        </w:rPr>
        <w:t>(data i podpis kierownik</w:t>
      </w:r>
      <w:r>
        <w:rPr>
          <w:i/>
          <w:sz w:val="20"/>
          <w:szCs w:val="20"/>
        </w:rPr>
        <w:t xml:space="preserve">a jednostki prowadzącej zajęcia                   oraz                      </w:t>
      </w:r>
      <w:r w:rsidRPr="007B7544">
        <w:rPr>
          <w:i/>
          <w:sz w:val="20"/>
          <w:szCs w:val="20"/>
        </w:rPr>
        <w:t>koordynatora przedmiotu)</w:t>
      </w:r>
    </w:p>
    <w:p w14:paraId="3F5398B1" w14:textId="38C8AE23" w:rsidR="008C7E46" w:rsidRPr="001C50E1" w:rsidRDefault="008C7E46" w:rsidP="00ED0750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sectPr w:rsidR="008C7E46" w:rsidRPr="001C50E1">
      <w:pgSz w:w="11906" w:h="16838"/>
      <w:pgMar w:top="35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65CFA"/>
    <w:multiLevelType w:val="multilevel"/>
    <w:tmpl w:val="5FA806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F2D5466"/>
    <w:multiLevelType w:val="multilevel"/>
    <w:tmpl w:val="2654E61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46"/>
    <w:rsid w:val="00175C38"/>
    <w:rsid w:val="001C50E1"/>
    <w:rsid w:val="00217F9E"/>
    <w:rsid w:val="00250CFE"/>
    <w:rsid w:val="003E3E6F"/>
    <w:rsid w:val="004157F9"/>
    <w:rsid w:val="00815AB6"/>
    <w:rsid w:val="00860316"/>
    <w:rsid w:val="008C7E46"/>
    <w:rsid w:val="00B07F7A"/>
    <w:rsid w:val="00B402DE"/>
    <w:rsid w:val="00BD00E6"/>
    <w:rsid w:val="00C802FB"/>
    <w:rsid w:val="00D33E63"/>
    <w:rsid w:val="00E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9D5E"/>
  <w15:docId w15:val="{DEFBC021-ADBD-4EE7-9910-F6CD84F0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DF428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uthoraffil">
    <w:name w:val="authoraffil"/>
    <w:basedOn w:val="Domylnaczcionkaakapitu"/>
    <w:rsid w:val="00BD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pm.umb.edu.pl/info/affiliation/UMBfb40a2c8e16b412796ca72a1aae41676/Department+of+Biostatistics+and+Medical+Informatics?ps=20&amp;tab=&amp;lang=pl&amp;pn=1&amp;cid=5230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3r3JK55Vbi5mb57c/j4E76JETQ==">AMUW2mXSyxZAIKqdt2qS8Pt/YbRc+JViV/YJQoxtu88GPBP3jYXeNBrBEp+F0Rqe/TlnrFnYhXARlZM9AwPxWorBj3wCLvyrr5exM6/DG9uOaV8xjfeBtXM=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Brykalska</cp:lastModifiedBy>
  <cp:revision>4</cp:revision>
  <dcterms:created xsi:type="dcterms:W3CDTF">2023-02-13T12:44:00Z</dcterms:created>
  <dcterms:modified xsi:type="dcterms:W3CDTF">2023-11-20T09:18:00Z</dcterms:modified>
</cp:coreProperties>
</file>