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0149" w14:textId="77777777" w:rsidR="00FC69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3E8F818F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14:paraId="226A1E92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B62834">
        <w:rPr>
          <w:rFonts w:asciiTheme="majorHAnsi" w:hAnsiTheme="majorHAnsi" w:cstheme="majorHAnsi"/>
          <w:b/>
          <w:color w:val="000000"/>
        </w:rPr>
        <w:t>SYLABUS</w:t>
      </w:r>
    </w:p>
    <w:p w14:paraId="5C2395CA" w14:textId="663F5A18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B62834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AE40A3">
        <w:rPr>
          <w:rFonts w:asciiTheme="majorHAnsi" w:hAnsiTheme="majorHAnsi" w:cstheme="majorHAnsi"/>
          <w:color w:val="000000"/>
        </w:rPr>
        <w:t>4</w:t>
      </w:r>
      <w:r w:rsidRPr="00B62834">
        <w:rPr>
          <w:rFonts w:asciiTheme="majorHAnsi" w:hAnsiTheme="majorHAnsi" w:cstheme="majorHAnsi"/>
          <w:color w:val="000000"/>
        </w:rPr>
        <w:t>/202</w:t>
      </w:r>
      <w:r w:rsidR="00AE40A3">
        <w:rPr>
          <w:rFonts w:asciiTheme="majorHAnsi" w:hAnsiTheme="majorHAnsi" w:cstheme="majorHAnsi"/>
          <w:color w:val="000000"/>
        </w:rPr>
        <w:t>5</w:t>
      </w:r>
      <w:bookmarkStart w:id="0" w:name="_GoBack"/>
      <w:bookmarkEnd w:id="0"/>
    </w:p>
    <w:p w14:paraId="5C363C8D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FC6934" w:rsidRPr="00B62834" w14:paraId="7EC8AAC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7BDC2B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5E3C9FC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</w:rPr>
              <w:t>Podstawowe metody nieparametryczne</w:t>
            </w:r>
          </w:p>
        </w:tc>
      </w:tr>
      <w:tr w:rsidR="00FC6934" w:rsidRPr="00B62834" w14:paraId="7BF7960E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34C732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6EA7782" w14:textId="1F40B3F0" w:rsidR="00FC6934" w:rsidRPr="00B62834" w:rsidRDefault="008A3EBA" w:rsidP="007D1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7D14CA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FC6934" w:rsidRPr="00B62834" w14:paraId="3C7223E5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444A38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8414EA0" w14:textId="205E866B" w:rsidR="00FC6934" w:rsidRPr="00B62834" w:rsidRDefault="008A3EBA" w:rsidP="008A3EBA">
            <w:pPr>
              <w:ind w:left="0" w:hanging="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statinfmed@umb.edu.pl </w:t>
            </w:r>
          </w:p>
        </w:tc>
      </w:tr>
      <w:tr w:rsidR="00FC6934" w:rsidRPr="00B62834" w14:paraId="54A0A500" w14:textId="77777777">
        <w:trPr>
          <w:jc w:val="center"/>
        </w:trPr>
        <w:tc>
          <w:tcPr>
            <w:tcW w:w="2442" w:type="dxa"/>
            <w:vAlign w:val="center"/>
          </w:tcPr>
          <w:p w14:paraId="01D7E4E2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27459A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FC6934" w:rsidRPr="00B62834" w14:paraId="4345014A" w14:textId="77777777">
        <w:trPr>
          <w:jc w:val="center"/>
        </w:trPr>
        <w:tc>
          <w:tcPr>
            <w:tcW w:w="2442" w:type="dxa"/>
            <w:vAlign w:val="center"/>
          </w:tcPr>
          <w:p w14:paraId="31E6E47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01D77F8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FC6934" w:rsidRPr="00B62834" w14:paraId="3E2D7C59" w14:textId="77777777">
        <w:trPr>
          <w:jc w:val="center"/>
        </w:trPr>
        <w:tc>
          <w:tcPr>
            <w:tcW w:w="2442" w:type="dxa"/>
            <w:vAlign w:val="center"/>
          </w:tcPr>
          <w:p w14:paraId="494F4F2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029C386E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FC6934" w:rsidRPr="00B62834" w14:paraId="1B847B14" w14:textId="77777777">
        <w:trPr>
          <w:jc w:val="center"/>
        </w:trPr>
        <w:tc>
          <w:tcPr>
            <w:tcW w:w="2442" w:type="dxa"/>
            <w:vAlign w:val="center"/>
          </w:tcPr>
          <w:p w14:paraId="7208388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06C72FF" w14:textId="6196257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327867381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C6934" w:rsidRPr="00B62834" w14:paraId="2463719B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44726AF5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747E17C9" w14:textId="4EF281E2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575824025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C6934" w:rsidRPr="00B62834" w14:paraId="314E1F66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160A1D4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1D110734" w14:textId="3B182915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599677934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C6934" w:rsidRPr="00B62834" w14:paraId="03B8FFD7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1D1746C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103E989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E461CEE" w14:textId="2ED8E094" w:rsidR="00FC6934" w:rsidRPr="00B62834" w:rsidRDefault="008A3EBA" w:rsidP="00B6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1273282096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32D07F86" w14:textId="0482CEE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Pr="00B62834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C6934" w:rsidRPr="00B62834" w14:paraId="20BF8B6C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6B3B8B82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6663E11A" w14:textId="560286FC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440BB">
              <w:rPr>
                <w:rFonts w:asciiTheme="majorHAnsi" w:hAnsiTheme="majorHAnsi" w:cstheme="majorHAnsi"/>
                <w:sz w:val="18"/>
                <w:szCs w:val="18"/>
              </w:rPr>
              <w:t>Podstawy wnioskowani</w:t>
            </w:r>
            <w:r w:rsidR="00EA1F5A" w:rsidRPr="002440BB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2440BB">
              <w:rPr>
                <w:rFonts w:asciiTheme="majorHAnsi" w:hAnsiTheme="majorHAnsi" w:cstheme="majorHAnsi"/>
                <w:sz w:val="18"/>
                <w:szCs w:val="18"/>
              </w:rPr>
              <w:t xml:space="preserve"> statystycznego</w:t>
            </w:r>
          </w:p>
        </w:tc>
      </w:tr>
      <w:tr w:rsidR="00FC6934" w:rsidRPr="00B62834" w14:paraId="0965FA10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6F54741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66641376" w14:textId="77777777" w:rsidR="003D55FF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Wykład: 15</w:t>
            </w:r>
          </w:p>
          <w:p w14:paraId="15F5951B" w14:textId="0F264274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Ćwiczeni: 30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C6934" w:rsidRPr="00B62834" w14:paraId="531A6AC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836F5B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F7CD594" w14:textId="49D0149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Zapoznanie studentów z nieparametrycznymi metodami analizy danych</w:t>
            </w:r>
          </w:p>
        </w:tc>
      </w:tr>
      <w:tr w:rsidR="00FC6934" w:rsidRPr="00B62834" w14:paraId="0C45F3DD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77F303B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256A1C67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6583F6A5" w14:textId="77777777" w:rsidR="003D55FF" w:rsidRPr="00B62834" w:rsidRDefault="003D55FF" w:rsidP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Wykład: wykład z prezentacją multimedialną</w:t>
            </w:r>
          </w:p>
          <w:p w14:paraId="599034C9" w14:textId="5D23845A" w:rsidR="00FC6934" w:rsidRPr="00B62834" w:rsidRDefault="003D55FF" w:rsidP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Ćwiczenia: ćwiczenia laboratoryjne przy tablicy i stanowisku komputerowym</w:t>
            </w:r>
          </w:p>
        </w:tc>
      </w:tr>
      <w:tr w:rsidR="00FC6934" w:rsidRPr="00B62834" w14:paraId="75EE9A25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2A92DE3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5F525E0A" w14:textId="736973C7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racownicy naukowo-dydaktyczni i dydak</w:t>
            </w:r>
            <w:r w:rsidR="0012416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tyczni zatrudnieni w Zakładzie Bios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FC6934" w:rsidRPr="00B62834" w14:paraId="4A4C88E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5D9C689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5465391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 hab. Robert Milewski</w:t>
            </w:r>
          </w:p>
        </w:tc>
      </w:tr>
    </w:tbl>
    <w:p w14:paraId="752C62A0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FC6934" w:rsidRPr="00B62834" w14:paraId="567E1B0F" w14:textId="77777777">
        <w:trPr>
          <w:jc w:val="center"/>
        </w:trPr>
        <w:tc>
          <w:tcPr>
            <w:tcW w:w="983" w:type="dxa"/>
            <w:vAlign w:val="center"/>
          </w:tcPr>
          <w:p w14:paraId="42D07F1F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53A9B0C9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FEFF7C5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240117DC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D1DD9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16F004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1A6958B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FC6934" w:rsidRPr="00B62834" w14:paraId="5662D343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EE0EFF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FC6934" w:rsidRPr="00B62834" w14:paraId="12593645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84F86D6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47CE3" w14:textId="487809FF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podstawowe testy nieparametryczne mające zastosowanie w analizie danych biomedycznych i z dziedziny nauk o zdrowiu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7CC5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K_W25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16B7BC" w14:textId="66465554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80" w:type="dxa"/>
            <w:vAlign w:val="center"/>
          </w:tcPr>
          <w:p w14:paraId="5693A60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79542DC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egzamin pisemny (test z pytaniami zamkniętymi)</w:t>
            </w:r>
          </w:p>
          <w:p w14:paraId="2D6C4A9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2E753D1F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 w trakcie ćwiczeń</w:t>
            </w:r>
          </w:p>
          <w:p w14:paraId="62B69AB0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prace domowe</w:t>
            </w:r>
          </w:p>
        </w:tc>
      </w:tr>
      <w:tr w:rsidR="00FC6934" w:rsidRPr="00B62834" w14:paraId="6E24BFCF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0383B0D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FC6934" w:rsidRPr="00B62834" w14:paraId="6333D2A8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2DF6AE1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013E4D3" w14:textId="40245B2C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dobierać i używać podstawowe testy nieparametryczne mające zastosowanie w analizie danych biomedycznych i z dziedziny nauk o zdrowiu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E3723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D6144F" w14:textId="12B866E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2ED5BEF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590BE045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prezentacja wyników pracy domowej</w:t>
            </w:r>
          </w:p>
          <w:p w14:paraId="37A7AF6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3700D15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 w trakcie ćwiczeń</w:t>
            </w:r>
          </w:p>
          <w:p w14:paraId="356AF48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prace domowe</w:t>
            </w:r>
          </w:p>
        </w:tc>
      </w:tr>
      <w:tr w:rsidR="00FC6934" w:rsidRPr="00B62834" w14:paraId="6B63EB72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56255B49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22BDAB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Potrafi zaplanować i realizować własne uczenie się przez całe życie.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22DC5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2529425" w14:textId="0B574E61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509FE0D" w14:textId="77777777" w:rsidR="00FC6934" w:rsidRPr="00B62834" w:rsidRDefault="00FC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56F78502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34C737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FC6934" w:rsidRPr="00B62834" w14:paraId="500794A4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70B68EA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K1</w:t>
            </w:r>
          </w:p>
          <w:p w14:paraId="268B1F84" w14:textId="77777777" w:rsidR="00FC6934" w:rsidRPr="00B62834" w:rsidRDefault="00FC6934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244E132" w14:textId="4DCA712A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017A0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8173482" w14:textId="65C43447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Wykład, 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6D4641D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3B5863B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bieżąca informacja zwrotna</w:t>
            </w:r>
          </w:p>
          <w:p w14:paraId="48F64D81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2C08288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samoocena</w:t>
            </w:r>
          </w:p>
        </w:tc>
      </w:tr>
      <w:tr w:rsidR="00FC6934" w:rsidRPr="00B62834" w14:paraId="263D7C7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4DDE2A00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K2</w:t>
            </w:r>
          </w:p>
          <w:p w14:paraId="5EFE1458" w14:textId="77777777" w:rsidR="00FC6934" w:rsidRPr="00B62834" w:rsidRDefault="00FC6934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45F65B5" w14:textId="6A642B5A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C69D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3496A85" w14:textId="215D6E34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Wykład, 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62886953" w14:textId="77777777" w:rsidR="00FC6934" w:rsidRPr="00B62834" w:rsidRDefault="00FC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6E8E5ADA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FDD40AB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606ACA0" w14:textId="1FE00665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</w:t>
            </w:r>
            <w:r w:rsidR="003D55FF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93B0F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7FB8C7B" w14:textId="6FBA9FA5" w:rsidR="00FC6934" w:rsidRPr="00B62834" w:rsidRDefault="003D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Wykład, </w:t>
            </w:r>
            <w:r w:rsidR="008A3EBA"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8494950" w14:textId="77777777" w:rsidR="00FC6934" w:rsidRPr="00B62834" w:rsidRDefault="00FC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6404066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FC6934" w:rsidRPr="00B62834" w14:paraId="651B801F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9F375C6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1BFA1C47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  <w:tr w:rsidR="00FC6934" w:rsidRPr="00B62834" w14:paraId="3A462FA4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6B0F052B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FC6934" w:rsidRPr="00B62834" w14:paraId="77A097B3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B82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AC76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FC6934" w:rsidRPr="00B62834" w14:paraId="0842B5AB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E8B3B3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FC6934" w:rsidRPr="00B62834" w14:paraId="1321B3CF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1A38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A998D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</w:tr>
      <w:tr w:rsidR="00FC6934" w:rsidRPr="00B62834" w14:paraId="3D7A62F5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C0E1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31F73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FC6934" w:rsidRPr="00B62834" w14:paraId="46700C8F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54D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ABBB7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2871E7E6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A2D0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EFBD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379C893B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2BE9" w14:textId="77777777" w:rsidR="00FC6934" w:rsidRPr="00B62834" w:rsidRDefault="008A3EBA" w:rsidP="008A3E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35CD1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09848B1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64F8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32AF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45</w:t>
            </w:r>
          </w:p>
        </w:tc>
      </w:tr>
      <w:tr w:rsidR="00FC6934" w:rsidRPr="00B62834" w14:paraId="18877C6D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6681B19B" w14:textId="641C6B01" w:rsidR="00FC6934" w:rsidRPr="00B62834" w:rsidRDefault="008A3EBA" w:rsidP="00484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FC6934" w:rsidRPr="00B62834" w14:paraId="1F8BDB27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1167" w14:textId="77777777" w:rsidR="00FC6934" w:rsidRPr="00B62834" w:rsidRDefault="008A3EBA" w:rsidP="008A3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171E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60</w:t>
            </w:r>
          </w:p>
        </w:tc>
      </w:tr>
      <w:tr w:rsidR="00FC6934" w:rsidRPr="00B62834" w14:paraId="52399D2E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2309" w14:textId="77777777" w:rsidR="00FC6934" w:rsidRPr="00B62834" w:rsidRDefault="008A3EBA" w:rsidP="008A3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3EF22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C6934" w:rsidRPr="00B62834" w14:paraId="05901149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BF89" w14:textId="77777777" w:rsidR="00FC6934" w:rsidRPr="00B62834" w:rsidRDefault="008A3EBA" w:rsidP="008A3E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ABBC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</w:t>
            </w:r>
          </w:p>
        </w:tc>
      </w:tr>
      <w:tr w:rsidR="00FC6934" w:rsidRPr="00B62834" w14:paraId="64DB478D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F3C3A9" w14:textId="77777777" w:rsidR="00FC6934" w:rsidRPr="00B62834" w:rsidRDefault="00FC6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A5EF5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80</w:t>
            </w:r>
          </w:p>
        </w:tc>
      </w:tr>
    </w:tbl>
    <w:p w14:paraId="4B54DB7E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B62834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FC6934" w:rsidRPr="00B62834" w14:paraId="5A382C2A" w14:textId="77777777" w:rsidTr="00904008">
        <w:tc>
          <w:tcPr>
            <w:tcW w:w="10206" w:type="dxa"/>
            <w:gridSpan w:val="2"/>
          </w:tcPr>
          <w:p w14:paraId="11754080" w14:textId="3141FB74" w:rsidR="00FC6934" w:rsidRPr="00B62834" w:rsidRDefault="008A3EBA" w:rsidP="00484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FC6934" w:rsidRPr="00B62834" w14:paraId="0F860BFC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380333E8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6DEB0D4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D69D10F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FC6934" w:rsidRPr="00B62834" w14:paraId="68A16458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24868CCE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</w:t>
            </w: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8D46E89" w14:textId="018012A0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Podstawowe metody nieparametrycznego wnioskowania statystycznego</w:t>
            </w:r>
          </w:p>
        </w:tc>
      </w:tr>
      <w:tr w:rsidR="00FC6934" w:rsidRPr="00B62834" w14:paraId="2407141F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1293775D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3E56D3C5" w14:textId="0358D215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Testy istotności statystycznej oparte na rangach</w:t>
            </w:r>
          </w:p>
        </w:tc>
      </w:tr>
      <w:tr w:rsidR="00FC6934" w:rsidRPr="00B62834" w14:paraId="0A96F0BE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3E9B9DC9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73010E85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Test znaków, test znakowanych rang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Wilcoxona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test sumy rang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Wilcoxona</w:t>
            </w:r>
            <w:proofErr w:type="spellEnd"/>
          </w:p>
        </w:tc>
      </w:tr>
      <w:tr w:rsidR="00FC6934" w:rsidRPr="00B62834" w14:paraId="03DAEE90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5B9E563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645DF709" w14:textId="7844D2D3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Testy Chi-kwadrat niezależności i zgodności,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Shapiro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-Wilka</w:t>
            </w:r>
          </w:p>
        </w:tc>
      </w:tr>
      <w:tr w:rsidR="00FC6934" w:rsidRPr="003958AF" w14:paraId="1857A35E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00FEB912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470EA834" w14:textId="1CEE2D19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mediany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Kruskala-Wallisa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McNemara</w:t>
            </w:r>
            <w:proofErr w:type="spellEnd"/>
          </w:p>
        </w:tc>
      </w:tr>
      <w:tr w:rsidR="00FC6934" w:rsidRPr="00B62834" w14:paraId="3CC8D341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5230F3B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D0C5294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Współczynnik korelacji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Spearmana</w:t>
            </w:r>
            <w:proofErr w:type="spellEnd"/>
          </w:p>
        </w:tc>
      </w:tr>
      <w:tr w:rsidR="00FC6934" w:rsidRPr="003958AF" w14:paraId="392A502A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7F5D3622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35F2A82B" w14:textId="024C1FA6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Siegela-Tukeya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test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AnsariBradleya</w:t>
            </w:r>
            <w:proofErr w:type="spellEnd"/>
          </w:p>
        </w:tc>
      </w:tr>
      <w:tr w:rsidR="00FC6934" w:rsidRPr="00B62834" w14:paraId="465943FC" w14:textId="77777777" w:rsidTr="0090400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27522D3B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sz w:val="18"/>
                <w:szCs w:val="18"/>
              </w:rPr>
              <w:t>W37, U41, U39,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169DFF56" w14:textId="77777777" w:rsidR="00FC6934" w:rsidRPr="00B62834" w:rsidRDefault="008A3EBA" w:rsidP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Praktyczne stosowanie metod nieparametrycznych, także przy użyciu programów statystycznych</w:t>
            </w:r>
          </w:p>
        </w:tc>
      </w:tr>
    </w:tbl>
    <w:p w14:paraId="1D76615E" w14:textId="77777777" w:rsidR="00FC6934" w:rsidRPr="00B62834" w:rsidRDefault="00FC6934" w:rsidP="00B628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C6934" w:rsidRPr="00B62834" w14:paraId="5478B778" w14:textId="77777777" w:rsidTr="00904008">
        <w:tc>
          <w:tcPr>
            <w:tcW w:w="10206" w:type="dxa"/>
          </w:tcPr>
          <w:p w14:paraId="618207F9" w14:textId="4B584ECE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FC6934" w:rsidRPr="00B62834" w14:paraId="27753BF7" w14:textId="77777777" w:rsidTr="00904008">
        <w:tc>
          <w:tcPr>
            <w:tcW w:w="10206" w:type="dxa"/>
          </w:tcPr>
          <w:p w14:paraId="36235288" w14:textId="6A18FC27" w:rsidR="00FC6934" w:rsidRPr="00B62834" w:rsidRDefault="008A3EBA" w:rsidP="008A3EBA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E.L. Lehmann, H.J.M.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D'Abrera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Nonparametrics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: Statistical Methods Based on Ranks.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Sringer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2006.</w:t>
            </w:r>
          </w:p>
          <w:p w14:paraId="04220061" w14:textId="002EE7E1" w:rsidR="00FC6934" w:rsidRPr="00B62834" w:rsidRDefault="008A3EBA" w:rsidP="008A3EBA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Watała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Biostatystyka – wykorzystanie metod statystycznych w pracy badawczej w naukach biomedycznych. Alfa-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Medica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Press, 2002.</w:t>
            </w:r>
          </w:p>
        </w:tc>
      </w:tr>
      <w:tr w:rsidR="00FC6934" w:rsidRPr="00B62834" w14:paraId="6F7D30A6" w14:textId="77777777" w:rsidTr="00904008">
        <w:tc>
          <w:tcPr>
            <w:tcW w:w="10206" w:type="dxa"/>
          </w:tcPr>
          <w:p w14:paraId="578A4B72" w14:textId="06155410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Literatura uzupełniająca:</w:t>
            </w:r>
          </w:p>
        </w:tc>
      </w:tr>
      <w:tr w:rsidR="00FC6934" w:rsidRPr="00B62834" w14:paraId="64E4B119" w14:textId="77777777" w:rsidTr="00904008">
        <w:tc>
          <w:tcPr>
            <w:tcW w:w="10206" w:type="dxa"/>
          </w:tcPr>
          <w:p w14:paraId="30C04126" w14:textId="725225C6" w:rsidR="00FC6934" w:rsidRPr="00B62834" w:rsidRDefault="008A3EBA" w:rsidP="008A3EBA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T. Górecki. Podstawy statystyki z przykładami w R. BTC, 2014.</w:t>
            </w:r>
          </w:p>
          <w:p w14:paraId="5A90178F" w14:textId="502A0746" w:rsidR="00FC6934" w:rsidRPr="00B62834" w:rsidRDefault="008A3EBA" w:rsidP="008A3EBA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Ostasiewicz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Z. </w:t>
            </w:r>
            <w:proofErr w:type="spellStart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Rusnak</w:t>
            </w:r>
            <w:proofErr w:type="spellEnd"/>
            <w:r w:rsidRPr="00B6283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U. Siedlecka. Statystyka. Elementy Teorii i Zadania. Wydawnictwo Akademii Ekonomicznej we Wrocławiu, 2001.</w:t>
            </w:r>
          </w:p>
        </w:tc>
      </w:tr>
    </w:tbl>
    <w:p w14:paraId="346AF85B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C6934" w:rsidRPr="00B62834" w14:paraId="08401047" w14:textId="77777777" w:rsidTr="00904008">
        <w:tc>
          <w:tcPr>
            <w:tcW w:w="10206" w:type="dxa"/>
          </w:tcPr>
          <w:p w14:paraId="06C68099" w14:textId="5F324FDF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FC6934" w:rsidRPr="00B62834" w14:paraId="14BEF7EE" w14:textId="77777777" w:rsidTr="00904008">
        <w:tc>
          <w:tcPr>
            <w:tcW w:w="10206" w:type="dxa"/>
          </w:tcPr>
          <w:p w14:paraId="1CBD2B18" w14:textId="3094BFA7" w:rsidR="00FC6934" w:rsidRPr="002440BB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58A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Student jest zobowiązany do czynnego uczestnictwa w zajęciach, co jest warunkiem dopuszczenia do egzaminu. W przypadku nieobecności jest zobowiązany zaliczyć materiał w formie </w:t>
            </w:r>
            <w:r w:rsidR="003958AF" w:rsidRPr="002440BB">
              <w:rPr>
                <w:rFonts w:asciiTheme="majorHAnsi" w:hAnsiTheme="majorHAnsi" w:cstheme="majorHAnsi"/>
                <w:sz w:val="18"/>
                <w:szCs w:val="18"/>
              </w:rPr>
              <w:t xml:space="preserve">ustalonej z osobą prowadzącą </w:t>
            </w:r>
          </w:p>
          <w:p w14:paraId="202AED25" w14:textId="55893F29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Student uzyskał </w:t>
            </w:r>
            <w:r w:rsidR="00A27AA9"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liczbę </w:t>
            </w: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punktów na egzaminie weryfikującym wiedzę i umiejętności:</w:t>
            </w:r>
          </w:p>
          <w:p w14:paraId="29D86B7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3 – powyżej 50% punktów</w:t>
            </w:r>
          </w:p>
          <w:p w14:paraId="6E9FE249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3,5 – powyżej 60% punktów</w:t>
            </w:r>
          </w:p>
          <w:p w14:paraId="06B908DA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- na ocenę 4 – powyżej 70% punktów</w:t>
            </w:r>
          </w:p>
          <w:p w14:paraId="03955044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4,5 – powyżej 80% punktów</w:t>
            </w:r>
          </w:p>
          <w:p w14:paraId="1234F59B" w14:textId="77777777" w:rsidR="00FC6934" w:rsidRPr="00B62834" w:rsidRDefault="008A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6283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na ocenę 5 – powyżej 90% punktów</w:t>
            </w:r>
          </w:p>
        </w:tc>
      </w:tr>
    </w:tbl>
    <w:p w14:paraId="7D3A16E9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88DE45A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67E2657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091A2B0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E1AED91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A188CEC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AE30AE1" w14:textId="77777777" w:rsidR="00FC6934" w:rsidRPr="00B62834" w:rsidRDefault="00FC693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B7C1DF4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B62834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3395D7E8" w14:textId="77777777" w:rsidR="00FC6934" w:rsidRPr="00B62834" w:rsidRDefault="008A3EB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B62834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FC6934" w:rsidRPr="00B62834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39A5"/>
    <w:multiLevelType w:val="multilevel"/>
    <w:tmpl w:val="4FA277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827B8D"/>
    <w:multiLevelType w:val="hybridMultilevel"/>
    <w:tmpl w:val="5362341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3417761"/>
    <w:multiLevelType w:val="multilevel"/>
    <w:tmpl w:val="2F0400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7641A3B"/>
    <w:multiLevelType w:val="hybridMultilevel"/>
    <w:tmpl w:val="0E5A0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D7EF6"/>
    <w:multiLevelType w:val="multilevel"/>
    <w:tmpl w:val="D85CC7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34"/>
    <w:rsid w:val="00082FD7"/>
    <w:rsid w:val="000F749F"/>
    <w:rsid w:val="00124166"/>
    <w:rsid w:val="002440BB"/>
    <w:rsid w:val="003958AF"/>
    <w:rsid w:val="003D55FF"/>
    <w:rsid w:val="00484488"/>
    <w:rsid w:val="0074105C"/>
    <w:rsid w:val="007D14CA"/>
    <w:rsid w:val="008A3EBA"/>
    <w:rsid w:val="008E5B1D"/>
    <w:rsid w:val="00904008"/>
    <w:rsid w:val="00A27AA9"/>
    <w:rsid w:val="00AE40A3"/>
    <w:rsid w:val="00B62834"/>
    <w:rsid w:val="00EA1F5A"/>
    <w:rsid w:val="00F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4FB0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SRzd0TEoKroxokZEz66EZOHhw==">AMUW2mUeG1cFCZKuGplAzrB0SpazVtaNp4slie8fYSVtOoZ0DwR7pLLW5qfnRyzgRYc101zcRPRzjrrWfHI1NOszxt7bq1gLdqkcw2MJ68i+mq4wl3OMmmA=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Kurcewicz</cp:lastModifiedBy>
  <cp:revision>3</cp:revision>
  <dcterms:created xsi:type="dcterms:W3CDTF">2023-11-20T07:13:00Z</dcterms:created>
  <dcterms:modified xsi:type="dcterms:W3CDTF">2024-09-11T08:43:00Z</dcterms:modified>
</cp:coreProperties>
</file>