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E5562" w14:textId="77777777" w:rsidR="00ED7C0A" w:rsidRPr="00354258" w:rsidRDefault="00ED7C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p w14:paraId="106E5A1C" w14:textId="77777777" w:rsidR="00ED7C0A" w:rsidRPr="00354258" w:rsidRDefault="00ED7C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p w14:paraId="74839EEA" w14:textId="77777777" w:rsidR="00ED7C0A" w:rsidRPr="00354258" w:rsidRDefault="005B32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354258">
        <w:rPr>
          <w:rFonts w:asciiTheme="majorHAnsi" w:hAnsiTheme="majorHAnsi" w:cstheme="majorHAnsi"/>
          <w:b/>
          <w:color w:val="000000"/>
        </w:rPr>
        <w:t>SYLABUS</w:t>
      </w:r>
    </w:p>
    <w:p w14:paraId="7874606E" w14:textId="1EA974EC" w:rsidR="00ED7C0A" w:rsidRPr="00354258" w:rsidRDefault="005B32E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354258">
        <w:rPr>
          <w:rFonts w:asciiTheme="majorHAnsi" w:hAnsiTheme="majorHAnsi" w:cstheme="majorHAnsi"/>
          <w:color w:val="000000"/>
        </w:rPr>
        <w:t>na cykl kształcenia rozpoczynający się w roku akademickim 202</w:t>
      </w:r>
      <w:r w:rsidR="00D24560">
        <w:rPr>
          <w:rFonts w:asciiTheme="majorHAnsi" w:hAnsiTheme="majorHAnsi" w:cstheme="majorHAnsi"/>
          <w:color w:val="000000"/>
        </w:rPr>
        <w:t>4</w:t>
      </w:r>
      <w:r w:rsidRPr="00354258">
        <w:rPr>
          <w:rFonts w:asciiTheme="majorHAnsi" w:hAnsiTheme="majorHAnsi" w:cstheme="majorHAnsi"/>
          <w:color w:val="000000"/>
        </w:rPr>
        <w:t>/202</w:t>
      </w:r>
      <w:r w:rsidR="00D24560">
        <w:rPr>
          <w:rFonts w:asciiTheme="majorHAnsi" w:hAnsiTheme="majorHAnsi" w:cstheme="majorHAnsi"/>
          <w:color w:val="000000"/>
        </w:rPr>
        <w:t>5</w:t>
      </w:r>
      <w:bookmarkStart w:id="0" w:name="_GoBack"/>
      <w:bookmarkEnd w:id="0"/>
    </w:p>
    <w:p w14:paraId="23A44BAE" w14:textId="77777777" w:rsidR="00ED7C0A" w:rsidRPr="00354258" w:rsidRDefault="00ED7C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ED7C0A" w:rsidRPr="00354258" w14:paraId="77B355D9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70F82574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7AC1CBC6" w14:textId="77777777" w:rsidR="00ED7C0A" w:rsidRPr="00354258" w:rsidRDefault="005B32E1" w:rsidP="0035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</w:rPr>
              <w:t>Podstawy wnioskowania statystycznego</w:t>
            </w:r>
          </w:p>
        </w:tc>
      </w:tr>
      <w:tr w:rsidR="00ED7C0A" w:rsidRPr="00354258" w14:paraId="03073372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35F16DD4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jednostki/-</w:t>
            </w:r>
            <w:proofErr w:type="spellStart"/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ek</w:t>
            </w:r>
            <w:proofErr w:type="spellEnd"/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w której/ -</w:t>
            </w:r>
            <w:proofErr w:type="spellStart"/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0A0F2B92" w14:textId="3E05C97D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Zakład </w:t>
            </w:r>
            <w:r w:rsidR="00A46A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Bios</w:t>
            </w: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tatystyki i Informatyki Medycznej</w:t>
            </w:r>
          </w:p>
        </w:tc>
      </w:tr>
      <w:tr w:rsidR="00ED7C0A" w:rsidRPr="00354258" w14:paraId="281023FB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464D40C1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1CBA09A1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statinfmed@umb.edu.pl</w:t>
            </w:r>
          </w:p>
        </w:tc>
      </w:tr>
      <w:tr w:rsidR="00ED7C0A" w:rsidRPr="00354258" w14:paraId="3E65BE3B" w14:textId="77777777">
        <w:trPr>
          <w:jc w:val="center"/>
        </w:trPr>
        <w:tc>
          <w:tcPr>
            <w:tcW w:w="2442" w:type="dxa"/>
            <w:vAlign w:val="center"/>
          </w:tcPr>
          <w:p w14:paraId="0E411A65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729E4FBB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ED7C0A" w:rsidRPr="00354258" w14:paraId="1131E8F7" w14:textId="77777777">
        <w:trPr>
          <w:jc w:val="center"/>
        </w:trPr>
        <w:tc>
          <w:tcPr>
            <w:tcW w:w="2442" w:type="dxa"/>
            <w:vAlign w:val="center"/>
          </w:tcPr>
          <w:p w14:paraId="603FBCAA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0835C0CB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Biostatystyka kliniczna </w:t>
            </w:r>
          </w:p>
        </w:tc>
      </w:tr>
      <w:tr w:rsidR="00ED7C0A" w:rsidRPr="00354258" w14:paraId="7746DA12" w14:textId="77777777">
        <w:trPr>
          <w:jc w:val="center"/>
        </w:trPr>
        <w:tc>
          <w:tcPr>
            <w:tcW w:w="2442" w:type="dxa"/>
            <w:vAlign w:val="center"/>
          </w:tcPr>
          <w:p w14:paraId="42C30E91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5012AB6A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 stopnia</w:t>
            </w:r>
          </w:p>
        </w:tc>
      </w:tr>
      <w:tr w:rsidR="005B32E1" w:rsidRPr="00354258" w14:paraId="443998D6" w14:textId="77777777">
        <w:trPr>
          <w:jc w:val="center"/>
        </w:trPr>
        <w:tc>
          <w:tcPr>
            <w:tcW w:w="2442" w:type="dxa"/>
            <w:vAlign w:val="center"/>
          </w:tcPr>
          <w:p w14:paraId="7428D933" w14:textId="77777777" w:rsidR="005B32E1" w:rsidRPr="00354258" w:rsidRDefault="005B32E1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5E2172AF" w14:textId="2BF44603" w:rsidR="005B32E1" w:rsidRPr="00354258" w:rsidRDefault="005B32E1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stacjonarne </w:t>
            </w:r>
            <w:r w:rsidRPr="00354258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niestacjonarne </w:t>
            </w:r>
            <w:r w:rsidRPr="00354258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5B32E1" w:rsidRPr="00354258" w14:paraId="22C028F6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70A92DD8" w14:textId="77777777" w:rsidR="005B32E1" w:rsidRPr="00354258" w:rsidRDefault="005B32E1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2550AB16" w14:textId="7BF157B3" w:rsidR="005B32E1" w:rsidRPr="00354258" w:rsidRDefault="005B32E1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polski </w:t>
            </w:r>
            <w:r w:rsidRPr="00354258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                  angielski </w:t>
            </w:r>
            <w:r w:rsidRPr="00354258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5B32E1" w:rsidRPr="00354258" w14:paraId="265F7055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40F02129" w14:textId="77777777" w:rsidR="005B32E1" w:rsidRPr="00354258" w:rsidRDefault="005B32E1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5734F9C9" w14:textId="483BA352" w:rsidR="005B32E1" w:rsidRPr="00354258" w:rsidRDefault="005B32E1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obowiązkowy </w:t>
            </w:r>
            <w:r w:rsidRPr="00354258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fakultatywny </w:t>
            </w:r>
            <w:r w:rsidRPr="00354258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ED7C0A" w:rsidRPr="00354258" w14:paraId="356047E7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36653E54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6514E100" w14:textId="77777777" w:rsidR="00ED7C0A" w:rsidRPr="00354258" w:rsidRDefault="00ED7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7DAC467B" w14:textId="36082CE4" w:rsidR="00ED7C0A" w:rsidRPr="00354258" w:rsidRDefault="005B32E1" w:rsidP="0035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 </w:t>
            </w:r>
            <w:r w:rsidRPr="00354258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6"/>
                <w:id w:val="-571737922"/>
              </w:sdtPr>
              <w:sdtEndPr/>
              <w:sdtContent>
                <w:r w:rsidRPr="00354258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III </w:t>
            </w:r>
            <w:r w:rsidRPr="00354258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5518D997" w14:textId="284E45BC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1 </w:t>
            </w:r>
            <w:r w:rsidRPr="00354258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2 </w:t>
            </w:r>
            <w:r w:rsidRPr="00354258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3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6"/>
                <w:id w:val="-795443150"/>
              </w:sdtPr>
              <w:sdtEndPr/>
              <w:sdtContent>
                <w:r w:rsidRPr="00354258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4 </w:t>
            </w:r>
            <w:r w:rsidRPr="00354258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5 </w:t>
            </w:r>
            <w:r w:rsidRPr="00354258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6 </w:t>
            </w:r>
            <w:r w:rsidRPr="00354258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ED7C0A" w:rsidRPr="00354258" w14:paraId="500744FD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49B33EC9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7C7C8500" w14:textId="77777777" w:rsidR="00ED7C0A" w:rsidRPr="00354258" w:rsidRDefault="005B32E1" w:rsidP="005B32E1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>Analiza Matematyczna I, Analiza matematyczna II, Rachunek prawdopodobieństwa</w:t>
            </w:r>
          </w:p>
        </w:tc>
      </w:tr>
      <w:tr w:rsidR="00ED7C0A" w:rsidRPr="00354258" w14:paraId="1E98470A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41EE7EA5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757D4685" w14:textId="04186A83" w:rsidR="00ED7C0A" w:rsidRPr="00354258" w:rsidRDefault="005B32E1" w:rsidP="005B32E1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>Wykład</w:t>
            </w:r>
            <w:r w:rsidR="00C92728" w:rsidRPr="00354258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 xml:space="preserve"> 30</w:t>
            </w:r>
          </w:p>
          <w:p w14:paraId="20029845" w14:textId="37BACEAD" w:rsidR="00ED7C0A" w:rsidRPr="00354258" w:rsidRDefault="005B32E1" w:rsidP="00C92728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  <w:r w:rsidR="00C92728" w:rsidRPr="00354258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 xml:space="preserve"> 45</w:t>
            </w:r>
          </w:p>
        </w:tc>
      </w:tr>
      <w:tr w:rsidR="00ED7C0A" w:rsidRPr="00354258" w14:paraId="0596EC7C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52EA1868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79B73C72" w14:textId="77777777" w:rsidR="00ED7C0A" w:rsidRPr="00354258" w:rsidRDefault="005B32E1" w:rsidP="005B32E1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>Zapoznanie studentów z podstawowymi metodami wnioskowania statystycznego</w:t>
            </w:r>
          </w:p>
        </w:tc>
      </w:tr>
      <w:tr w:rsidR="00ED7C0A" w:rsidRPr="00354258" w14:paraId="510DA195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09FB0952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dydaktyczne</w:t>
            </w:r>
          </w:p>
          <w:p w14:paraId="7EA15212" w14:textId="77777777" w:rsidR="00ED7C0A" w:rsidRPr="00354258" w:rsidRDefault="00ED7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0DD68117" w14:textId="77777777" w:rsidR="00ED7C0A" w:rsidRPr="00354258" w:rsidRDefault="005B32E1" w:rsidP="005B32E1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>Wykład: wykład z prezentacją multimedialną</w:t>
            </w:r>
          </w:p>
          <w:p w14:paraId="79230F44" w14:textId="6B6E5DFC" w:rsidR="00ED7C0A" w:rsidRPr="00354258" w:rsidRDefault="005B32E1" w:rsidP="005B32E1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>Ćwiczenia: ćwiczenia laboratoryjne przy tablicy, ćwiczenia przy stano</w:t>
            </w:r>
            <w:r w:rsidR="00C92728" w:rsidRPr="00354258">
              <w:rPr>
                <w:rFonts w:asciiTheme="majorHAnsi" w:hAnsiTheme="majorHAnsi" w:cstheme="majorHAnsi"/>
                <w:sz w:val="18"/>
                <w:szCs w:val="18"/>
              </w:rPr>
              <w:t>wisku komputerowym</w:t>
            </w:r>
          </w:p>
        </w:tc>
      </w:tr>
      <w:tr w:rsidR="00ED7C0A" w:rsidRPr="00354258" w14:paraId="2578F8D9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12FCB0F7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031DB36C" w14:textId="77777777" w:rsidR="00ED7C0A" w:rsidRPr="00354258" w:rsidRDefault="005B32E1" w:rsidP="005B32E1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>Pracownicy naukowo-dydaktyczni i dydaktyczni zatrudnieni w Zakładzie Statystyki i Informatyki Medycznej</w:t>
            </w:r>
          </w:p>
        </w:tc>
      </w:tr>
      <w:tr w:rsidR="00ED7C0A" w:rsidRPr="00354258" w14:paraId="4ECBBD69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2CEF62AB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76A90FB0" w14:textId="393589CA" w:rsidR="00ED7C0A" w:rsidRPr="00354258" w:rsidRDefault="00C92728" w:rsidP="005B32E1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>dr hab. Robert Milewski</w:t>
            </w:r>
          </w:p>
        </w:tc>
      </w:tr>
    </w:tbl>
    <w:p w14:paraId="792E4354" w14:textId="77777777" w:rsidR="00ED7C0A" w:rsidRPr="00354258" w:rsidRDefault="00ED7C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0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ED7C0A" w:rsidRPr="00354258" w14:paraId="60535416" w14:textId="77777777">
        <w:trPr>
          <w:jc w:val="center"/>
        </w:trPr>
        <w:tc>
          <w:tcPr>
            <w:tcW w:w="983" w:type="dxa"/>
            <w:vAlign w:val="center"/>
          </w:tcPr>
          <w:p w14:paraId="7ED9D3B7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efekty uczenia się przedmiotowe (symbol </w:t>
            </w:r>
          </w:p>
          <w:p w14:paraId="059C0A65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4E47825B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2860C9B5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6E6C5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36FC805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725920FC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ED7C0A" w:rsidRPr="00354258" w14:paraId="2CBBEB38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77CDC999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wiedza </w:t>
            </w:r>
          </w:p>
        </w:tc>
      </w:tr>
      <w:tr w:rsidR="00ED7C0A" w:rsidRPr="00354258" w14:paraId="3B3BA285" w14:textId="77777777">
        <w:trPr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403B87E7" w14:textId="77777777" w:rsidR="00ED7C0A" w:rsidRPr="00354258" w:rsidRDefault="005B32E1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W3</w:t>
            </w: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98A79" w14:textId="77777777" w:rsidR="00ED7C0A" w:rsidRPr="00354258" w:rsidRDefault="005B32E1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podstawowe metody wnioskowania statystycznego.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230D4" w14:textId="77777777" w:rsidR="00ED7C0A" w:rsidRPr="00354258" w:rsidRDefault="005B32E1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K_W23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3380BEF" w14:textId="07A6FA78" w:rsidR="00ED7C0A" w:rsidRPr="00354258" w:rsidRDefault="00C9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="005B32E1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ykład</w:t>
            </w:r>
          </w:p>
        </w:tc>
        <w:tc>
          <w:tcPr>
            <w:tcW w:w="2680" w:type="dxa"/>
            <w:vAlign w:val="center"/>
          </w:tcPr>
          <w:p w14:paraId="582E9E46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0F7AC417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test z pytaniami otwartymi i zamkniętymi</w:t>
            </w:r>
          </w:p>
          <w:p w14:paraId="73C165F7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formujące:</w:t>
            </w:r>
          </w:p>
          <w:p w14:paraId="5D71BD19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obserwacja pracy studenta w trakcie ćwiczeń, </w:t>
            </w:r>
          </w:p>
          <w:p w14:paraId="43FC259C" w14:textId="72AEF19B" w:rsidR="00ED7C0A" w:rsidRPr="00354258" w:rsidRDefault="005B32E1" w:rsidP="0035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zaliczenia cząstkowe</w:t>
            </w:r>
          </w:p>
        </w:tc>
      </w:tr>
      <w:tr w:rsidR="00ED7C0A" w:rsidRPr="00354258" w14:paraId="3A094ADA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79D6A1C7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umiejętności</w:t>
            </w:r>
          </w:p>
        </w:tc>
      </w:tr>
      <w:tr w:rsidR="00ED7C0A" w:rsidRPr="00354258" w14:paraId="0899F50C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118954E8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</w:t>
            </w: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5C8AF53D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stosować estymację punktową i przedziałową.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EFE66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K_U19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0A275B5" w14:textId="53F7C8E6" w:rsidR="00ED7C0A" w:rsidRPr="00354258" w:rsidRDefault="00C92728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</w:t>
            </w:r>
            <w:r w:rsidR="005B32E1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 w:val="restart"/>
            <w:vAlign w:val="center"/>
          </w:tcPr>
          <w:p w14:paraId="338A74C0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61ADB4FA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test z pytaniami otwartymi i zamkniętymi</w:t>
            </w:r>
          </w:p>
          <w:p w14:paraId="6004C2BF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formujące:</w:t>
            </w:r>
          </w:p>
          <w:p w14:paraId="31AFF0C1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obserwacja pracy studenta w trakcie ćwiczeń, </w:t>
            </w:r>
          </w:p>
          <w:p w14:paraId="22BEB106" w14:textId="3C77ABCA" w:rsidR="00ED7C0A" w:rsidRPr="00354258" w:rsidRDefault="005B32E1" w:rsidP="0035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zaliczenia cząstkowe</w:t>
            </w:r>
          </w:p>
        </w:tc>
      </w:tr>
      <w:tr w:rsidR="00ED7C0A" w:rsidRPr="00354258" w14:paraId="131B2C76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155A73E0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</w:t>
            </w: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>38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4A1C19CA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testować hipotezy statystyczne.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623D0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K_U19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368BCB3" w14:textId="1455B713" w:rsidR="00ED7C0A" w:rsidRPr="00354258" w:rsidRDefault="00C92728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</w:t>
            </w:r>
            <w:r w:rsidR="005B32E1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141C0C93" w14:textId="77777777" w:rsidR="00ED7C0A" w:rsidRPr="00354258" w:rsidRDefault="00ED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D7C0A" w:rsidRPr="00354258" w14:paraId="324F20A6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1485622B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>U39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5C13C10B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zaplanować i realizować własne uczenie się przez całe życie.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1B063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K_U20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938CDA8" w14:textId="0918CD15" w:rsidR="00ED7C0A" w:rsidRPr="00354258" w:rsidRDefault="00C92728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</w:t>
            </w:r>
            <w:r w:rsidR="005B32E1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1336A470" w14:textId="77777777" w:rsidR="00ED7C0A" w:rsidRPr="00354258" w:rsidRDefault="00ED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D7C0A" w:rsidRPr="00354258" w14:paraId="5AB03FCC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20A4507B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kompetencje społeczne</w:t>
            </w:r>
          </w:p>
        </w:tc>
      </w:tr>
      <w:tr w:rsidR="00ED7C0A" w:rsidRPr="00354258" w14:paraId="6E287E7F" w14:textId="77777777">
        <w:trPr>
          <w:cantSplit/>
          <w:trHeight w:val="160"/>
          <w:jc w:val="center"/>
        </w:trPr>
        <w:tc>
          <w:tcPr>
            <w:tcW w:w="983" w:type="dxa"/>
            <w:vAlign w:val="center"/>
          </w:tcPr>
          <w:p w14:paraId="368C4908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>K</w:t>
            </w: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3EDA7C2B" w14:textId="2DBFDDDD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poziom własnych kompetencji i swoje ograniczenia w wykonywaniu zadań zawodowych oraz wie, kiedy zasięgnąć opinii ekspertów</w:t>
            </w:r>
            <w:r w:rsidR="00C92728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A434E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0E211EF" w14:textId="618733D7" w:rsidR="00ED7C0A" w:rsidRPr="00354258" w:rsidRDefault="00C92728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="005B32E1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ykład, </w:t>
            </w: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</w:t>
            </w:r>
            <w:r w:rsidR="005B32E1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 w:val="restart"/>
            <w:vAlign w:val="center"/>
          </w:tcPr>
          <w:p w14:paraId="6BD6DA5C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2C83E1C7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samoocena</w:t>
            </w:r>
          </w:p>
          <w:p w14:paraId="5A794790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formujące:</w:t>
            </w:r>
          </w:p>
          <w:p w14:paraId="79BB48F5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bieżąca informacja zwrotna</w:t>
            </w:r>
          </w:p>
          <w:p w14:paraId="20EAE38E" w14:textId="77777777" w:rsidR="00ED7C0A" w:rsidRPr="00354258" w:rsidRDefault="00ED7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D7C0A" w:rsidRPr="00354258" w14:paraId="1C3AA565" w14:textId="77777777">
        <w:trPr>
          <w:cantSplit/>
          <w:trHeight w:val="200"/>
          <w:jc w:val="center"/>
        </w:trPr>
        <w:tc>
          <w:tcPr>
            <w:tcW w:w="983" w:type="dxa"/>
            <w:vAlign w:val="center"/>
          </w:tcPr>
          <w:p w14:paraId="2289CC05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K2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1B64954A" w14:textId="47D0BBC2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</w:t>
            </w:r>
            <w:r w:rsidR="00C92728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FF792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B898503" w14:textId="514982B9" w:rsidR="00ED7C0A" w:rsidRPr="00354258" w:rsidRDefault="00C92728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="005B32E1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ykład, </w:t>
            </w: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</w:t>
            </w:r>
            <w:r w:rsidR="005B32E1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15C0B05D" w14:textId="77777777" w:rsidR="00ED7C0A" w:rsidRPr="00354258" w:rsidRDefault="00ED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D7C0A" w:rsidRPr="00354258" w14:paraId="449E7F2B" w14:textId="77777777" w:rsidTr="00354258">
        <w:trPr>
          <w:trHeight w:val="53"/>
          <w:jc w:val="center"/>
        </w:trPr>
        <w:tc>
          <w:tcPr>
            <w:tcW w:w="983" w:type="dxa"/>
            <w:vAlign w:val="center"/>
          </w:tcPr>
          <w:p w14:paraId="10E7E3B8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B17BD05" w14:textId="5677AA65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Przestrzega zasady etyki zawodowej</w:t>
            </w:r>
            <w:r w:rsidR="00C92728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B44FA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35214B1" w14:textId="4DDDF11C" w:rsidR="00ED7C0A" w:rsidRPr="00354258" w:rsidRDefault="00C92728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="005B32E1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ykład, </w:t>
            </w: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</w:t>
            </w:r>
            <w:r w:rsidR="005B32E1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0EF0BD65" w14:textId="77777777" w:rsidR="00ED7C0A" w:rsidRPr="00354258" w:rsidRDefault="00ED7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0F81664C" w14:textId="77777777" w:rsidR="00ED7C0A" w:rsidRPr="00354258" w:rsidRDefault="00ED7C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1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ED7C0A" w:rsidRPr="00354258" w14:paraId="6DC46DCD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723E24A2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55104F70" w14:textId="5ED8AE61" w:rsidR="00ED7C0A" w:rsidRPr="00354258" w:rsidRDefault="0036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</w:p>
        </w:tc>
      </w:tr>
      <w:tr w:rsidR="00ED7C0A" w:rsidRPr="00354258" w14:paraId="7BF76397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23B543D1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Obciążenie pracą studenta</w:t>
            </w:r>
          </w:p>
        </w:tc>
      </w:tr>
      <w:tr w:rsidR="00ED7C0A" w:rsidRPr="00354258" w14:paraId="3BBB54D2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A0AC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4DA67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Liczba godzin na zrealizowanie aktywności </w:t>
            </w:r>
          </w:p>
        </w:tc>
      </w:tr>
      <w:tr w:rsidR="00ED7C0A" w:rsidRPr="00354258" w14:paraId="6B2BDBC8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B1C6FF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Zajęcia wymagające udziału prowadzącego:</w:t>
            </w:r>
          </w:p>
        </w:tc>
      </w:tr>
      <w:tr w:rsidR="00ED7C0A" w:rsidRPr="00354258" w14:paraId="4C6455F9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7BE0" w14:textId="77777777" w:rsidR="00ED7C0A" w:rsidRPr="00354258" w:rsidRDefault="005B32E1" w:rsidP="005B32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BE95C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30</w:t>
            </w:r>
          </w:p>
        </w:tc>
      </w:tr>
      <w:tr w:rsidR="00ED7C0A" w:rsidRPr="00354258" w14:paraId="3B5D5204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0C58" w14:textId="77777777" w:rsidR="00ED7C0A" w:rsidRPr="00354258" w:rsidRDefault="005B32E1" w:rsidP="005B32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D7278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45</w:t>
            </w:r>
          </w:p>
        </w:tc>
      </w:tr>
      <w:tr w:rsidR="00ED7C0A" w:rsidRPr="00354258" w14:paraId="06F8E30F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36ED" w14:textId="77777777" w:rsidR="00ED7C0A" w:rsidRPr="00354258" w:rsidRDefault="005B32E1" w:rsidP="005B32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7E2EA" w14:textId="77777777" w:rsidR="00ED7C0A" w:rsidRPr="00354258" w:rsidRDefault="00ED7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D7C0A" w:rsidRPr="00354258" w14:paraId="603D9064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64D5" w14:textId="77777777" w:rsidR="00ED7C0A" w:rsidRPr="00354258" w:rsidRDefault="005B32E1" w:rsidP="005B32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80390" w14:textId="77777777" w:rsidR="00ED7C0A" w:rsidRPr="00354258" w:rsidRDefault="00ED7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D7C0A" w:rsidRPr="00354258" w14:paraId="49434BC7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2771" w14:textId="77777777" w:rsidR="00ED7C0A" w:rsidRPr="00354258" w:rsidRDefault="005B32E1" w:rsidP="005B32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AEF19" w14:textId="77777777" w:rsidR="00ED7C0A" w:rsidRPr="00354258" w:rsidRDefault="00ED7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D7C0A" w:rsidRPr="00354258" w14:paraId="6D705038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E5E3" w14:textId="77777777" w:rsidR="00ED7C0A" w:rsidRPr="00354258" w:rsidRDefault="00ED7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61213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godziny razem: 75</w:t>
            </w:r>
          </w:p>
        </w:tc>
      </w:tr>
      <w:tr w:rsidR="00ED7C0A" w:rsidRPr="00354258" w14:paraId="693799CA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08C27526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Samodzielna praca studenta:</w:t>
            </w:r>
          </w:p>
          <w:p w14:paraId="2714EF93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1 punkt ECTS oznacza 25-30 godzin pracy studenta w różnych formach, takich jak np.:</w:t>
            </w:r>
          </w:p>
        </w:tc>
      </w:tr>
      <w:tr w:rsidR="00ED7C0A" w:rsidRPr="00354258" w14:paraId="53F3993C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CDDA" w14:textId="77777777" w:rsidR="00ED7C0A" w:rsidRPr="00354258" w:rsidRDefault="005B32E1" w:rsidP="005B3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CD427" w14:textId="10E1D0F4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36356B" w:rsidRPr="0035425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ED7C0A" w:rsidRPr="00354258" w14:paraId="094F0BC8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6E0F" w14:textId="77777777" w:rsidR="00ED7C0A" w:rsidRPr="00354258" w:rsidRDefault="005B32E1" w:rsidP="005B3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D186F" w14:textId="5E0F5BD2" w:rsidR="00ED7C0A" w:rsidRPr="00354258" w:rsidRDefault="0036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5B32E1" w:rsidRPr="0035425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ED7C0A" w:rsidRPr="00354258" w14:paraId="6A6B3321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A6A3" w14:textId="77777777" w:rsidR="00ED7C0A" w:rsidRPr="00354258" w:rsidRDefault="005B32E1" w:rsidP="005B3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C90C9" w14:textId="24023BBF" w:rsidR="00ED7C0A" w:rsidRPr="00354258" w:rsidRDefault="0036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5B32E1" w:rsidRPr="0035425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ED7C0A" w:rsidRPr="00354258" w14:paraId="5C12AD18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95571A" w14:textId="77777777" w:rsidR="00ED7C0A" w:rsidRPr="00354258" w:rsidRDefault="00ED7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3B3951" w14:textId="20348E86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sz w:val="18"/>
                <w:szCs w:val="18"/>
              </w:rPr>
              <w:t xml:space="preserve">godziny razem: </w:t>
            </w:r>
            <w:r w:rsidR="0036356B" w:rsidRPr="00354258">
              <w:rPr>
                <w:rFonts w:asciiTheme="majorHAnsi" w:hAnsiTheme="majorHAnsi" w:cstheme="majorHAnsi"/>
                <w:sz w:val="18"/>
                <w:szCs w:val="18"/>
              </w:rPr>
              <w:t>50</w:t>
            </w:r>
          </w:p>
        </w:tc>
      </w:tr>
    </w:tbl>
    <w:p w14:paraId="09E02DD0" w14:textId="0FA20145" w:rsidR="00ED7C0A" w:rsidRPr="00354258" w:rsidRDefault="005B32E1" w:rsidP="00354258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354258">
        <w:rPr>
          <w:rFonts w:asciiTheme="majorHAnsi" w:hAnsiTheme="majorHAnsi" w:cstheme="majorHAnsi"/>
          <w:color w:val="000000"/>
          <w:sz w:val="18"/>
          <w:szCs w:val="18"/>
        </w:rPr>
        <w:tab/>
      </w:r>
    </w:p>
    <w:tbl>
      <w:tblPr>
        <w:tblStyle w:val="a2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6"/>
        <w:gridCol w:w="4980"/>
      </w:tblGrid>
      <w:tr w:rsidR="00ED7C0A" w:rsidRPr="00354258" w14:paraId="527727C1" w14:textId="77777777" w:rsidTr="005B32E1">
        <w:tc>
          <w:tcPr>
            <w:tcW w:w="10206" w:type="dxa"/>
            <w:gridSpan w:val="2"/>
          </w:tcPr>
          <w:p w14:paraId="784A38EF" w14:textId="1FE76BD8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Treści programowe przedmiotu: </w:t>
            </w:r>
          </w:p>
        </w:tc>
      </w:tr>
      <w:tr w:rsidR="00ED7C0A" w:rsidRPr="00354258" w14:paraId="4768F19F" w14:textId="77777777" w:rsidTr="005B32E1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</w:tcPr>
          <w:p w14:paraId="403CE590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7B3FA5F7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(symbol i numer)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53CF0112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tematyka</w:t>
            </w:r>
          </w:p>
        </w:tc>
      </w:tr>
      <w:tr w:rsidR="00ED7C0A" w:rsidRPr="00354258" w14:paraId="034B08CE" w14:textId="77777777" w:rsidTr="005B32E1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200A31B0" w14:textId="000C362E" w:rsidR="00ED7C0A" w:rsidRPr="00354258" w:rsidRDefault="00C92728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W37, U38,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4220E702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Zmienne losowe i wektory zmiennych losowych. Rozkłady prawdopodobieństwa zmiennych ciągłych i dyskretnych.</w:t>
            </w:r>
          </w:p>
        </w:tc>
      </w:tr>
      <w:tr w:rsidR="00ED7C0A" w:rsidRPr="00354258" w14:paraId="51004AC9" w14:textId="77777777" w:rsidTr="005B32E1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709D687A" w14:textId="7A4F5088" w:rsidR="00ED7C0A" w:rsidRPr="00354258" w:rsidRDefault="00C92728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W37, U38,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61BDFF84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Próba losowa, techniki losowania.</w:t>
            </w:r>
          </w:p>
        </w:tc>
      </w:tr>
      <w:tr w:rsidR="00ED7C0A" w:rsidRPr="00354258" w14:paraId="60173BC9" w14:textId="77777777" w:rsidTr="005B32E1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1341E713" w14:textId="4FD16EB0" w:rsidR="00ED7C0A" w:rsidRPr="00354258" w:rsidRDefault="00C92728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W37, U38,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624A8683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Charakterystyki liczbowe struktury zbiorowości (miary położenia, zmienności, asymetrii i koncentracji)</w:t>
            </w:r>
          </w:p>
        </w:tc>
      </w:tr>
      <w:tr w:rsidR="00ED7C0A" w:rsidRPr="00354258" w14:paraId="44B1BC94" w14:textId="77777777" w:rsidTr="005B32E1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765D72F2" w14:textId="1A03D3F7" w:rsidR="00ED7C0A" w:rsidRPr="00354258" w:rsidRDefault="00C92728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W37, U37, U38,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7A0FA173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Estymacja punktowa, estymacja przedziałowa.</w:t>
            </w:r>
          </w:p>
        </w:tc>
      </w:tr>
      <w:tr w:rsidR="00ED7C0A" w:rsidRPr="00354258" w14:paraId="4DA06446" w14:textId="77777777" w:rsidTr="005B32E1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719C40B8" w14:textId="24D0CAA0" w:rsidR="00ED7C0A" w:rsidRPr="00354258" w:rsidRDefault="00C92728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W37, U38,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126BD393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Weryfikacja hipotez statystycznych, błędy I-go i II-go rodzaju.</w:t>
            </w:r>
          </w:p>
        </w:tc>
      </w:tr>
      <w:tr w:rsidR="00ED7C0A" w:rsidRPr="00354258" w14:paraId="48C3F37C" w14:textId="77777777" w:rsidTr="005B32E1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1D33C246" w14:textId="78FA1BBC" w:rsidR="00ED7C0A" w:rsidRPr="00354258" w:rsidRDefault="00C92728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W37, U38,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65B0C009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Testowanie hipotez statystycznych o wartości średniej i o równości dwóch wartości średnich.</w:t>
            </w:r>
          </w:p>
        </w:tc>
      </w:tr>
      <w:tr w:rsidR="00ED7C0A" w:rsidRPr="00354258" w14:paraId="18806C2A" w14:textId="77777777" w:rsidTr="005B32E1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2060AA33" w14:textId="2E0703AB" w:rsidR="00ED7C0A" w:rsidRPr="00354258" w:rsidRDefault="00C92728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W37, U38,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376E2B50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Testowanie hipotez statystycznych o wskaźniku struktury i o dwóch wskaźnikach struktury.</w:t>
            </w:r>
          </w:p>
        </w:tc>
      </w:tr>
      <w:tr w:rsidR="00ED7C0A" w:rsidRPr="00354258" w14:paraId="017046C2" w14:textId="77777777" w:rsidTr="005B32E1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11C24168" w14:textId="5E248113" w:rsidR="00ED7C0A" w:rsidRPr="00354258" w:rsidRDefault="00C92728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W37, U38,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6453E475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Testowanie hipotez statystycznych o wariancji i o dwóch wariancjach.</w:t>
            </w:r>
          </w:p>
        </w:tc>
      </w:tr>
      <w:tr w:rsidR="00ED7C0A" w:rsidRPr="00354258" w14:paraId="44A3B330" w14:textId="77777777" w:rsidTr="005B32E1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4B572351" w14:textId="39789A75" w:rsidR="00ED7C0A" w:rsidRPr="00354258" w:rsidRDefault="00C92728" w:rsidP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W37, U38,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68F2C606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Testowanie hipotez statystycznych o współczynniku korelacji.</w:t>
            </w:r>
          </w:p>
        </w:tc>
      </w:tr>
    </w:tbl>
    <w:p w14:paraId="2CA5C42E" w14:textId="77777777" w:rsidR="00ED7C0A" w:rsidRPr="00354258" w:rsidRDefault="00ED7C0A" w:rsidP="00354258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3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D7C0A" w:rsidRPr="00354258" w14:paraId="08CA9A84" w14:textId="77777777">
        <w:tc>
          <w:tcPr>
            <w:tcW w:w="10206" w:type="dxa"/>
          </w:tcPr>
          <w:p w14:paraId="6E63E164" w14:textId="593AD32A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podstawowa: </w:t>
            </w:r>
          </w:p>
        </w:tc>
      </w:tr>
      <w:tr w:rsidR="00ED7C0A" w:rsidRPr="00354258" w14:paraId="4709D134" w14:textId="77777777">
        <w:tc>
          <w:tcPr>
            <w:tcW w:w="10206" w:type="dxa"/>
          </w:tcPr>
          <w:p w14:paraId="5F965DB1" w14:textId="77777777" w:rsidR="00ED7C0A" w:rsidRPr="00354258" w:rsidRDefault="005B32E1" w:rsidP="005B32E1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S. </w:t>
            </w:r>
            <w:proofErr w:type="spellStart"/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Ostasiewicz</w:t>
            </w:r>
            <w:proofErr w:type="spellEnd"/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Z. </w:t>
            </w:r>
            <w:proofErr w:type="spellStart"/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Rusnak</w:t>
            </w:r>
            <w:proofErr w:type="spellEnd"/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U. Siedlecka. Statystyka. Elementy Teorii i Zadania. Wydawnictwo Akademii Ekonomicznej we Wrocławiu, 2001.</w:t>
            </w:r>
          </w:p>
          <w:p w14:paraId="269541CB" w14:textId="77777777" w:rsidR="00ED7C0A" w:rsidRPr="00354258" w:rsidRDefault="005B32E1" w:rsidP="005B32E1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J. Jóźwiak, J. Podgórski. Statystyka od Podstaw. Polskie Wydawnictwo Ekonomiczne, 2012.</w:t>
            </w:r>
          </w:p>
        </w:tc>
      </w:tr>
      <w:tr w:rsidR="00ED7C0A" w:rsidRPr="00354258" w14:paraId="74FA3C03" w14:textId="77777777">
        <w:tc>
          <w:tcPr>
            <w:tcW w:w="10206" w:type="dxa"/>
          </w:tcPr>
          <w:p w14:paraId="5EAB842B" w14:textId="50CCBB50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Literatura uzupełniająca:</w:t>
            </w:r>
          </w:p>
        </w:tc>
      </w:tr>
      <w:tr w:rsidR="00ED7C0A" w:rsidRPr="00354258" w14:paraId="5F303F93" w14:textId="77777777">
        <w:tc>
          <w:tcPr>
            <w:tcW w:w="10206" w:type="dxa"/>
          </w:tcPr>
          <w:p w14:paraId="3EDD297D" w14:textId="77777777" w:rsidR="00ED7C0A" w:rsidRPr="00354258" w:rsidRDefault="005B32E1" w:rsidP="005B32E1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M. Sobczyk. Statystyka. PWN, 2017.</w:t>
            </w:r>
          </w:p>
          <w:p w14:paraId="458D778D" w14:textId="77777777" w:rsidR="00ED7C0A" w:rsidRPr="00354258" w:rsidRDefault="005B32E1" w:rsidP="005B32E1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T. Górecki. Podstawy statystyki z przykładami w R. BTC, 2014.</w:t>
            </w:r>
          </w:p>
        </w:tc>
      </w:tr>
    </w:tbl>
    <w:p w14:paraId="5903E50F" w14:textId="77777777" w:rsidR="00ED7C0A" w:rsidRPr="00354258" w:rsidRDefault="00ED7C0A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4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D7C0A" w:rsidRPr="00354258" w14:paraId="4E6693AA" w14:textId="77777777">
        <w:tc>
          <w:tcPr>
            <w:tcW w:w="10206" w:type="dxa"/>
          </w:tcPr>
          <w:p w14:paraId="0577578E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Kryteria oceny osiągniętych efektów uczenia się oraz forma i warunki uzyskania zaliczenia przedmiotu: </w:t>
            </w:r>
          </w:p>
        </w:tc>
      </w:tr>
      <w:tr w:rsidR="00ED7C0A" w:rsidRPr="00354258" w14:paraId="728596C6" w14:textId="77777777">
        <w:tc>
          <w:tcPr>
            <w:tcW w:w="10206" w:type="dxa"/>
          </w:tcPr>
          <w:p w14:paraId="503BB99F" w14:textId="77777777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Kryterium dopuszczenia do egzaminu jest uzyskanie 60% punktów możliwych do zdobycia na zaliczeniach cząstkowych</w:t>
            </w:r>
          </w:p>
          <w:p w14:paraId="1E4CF2F0" w14:textId="4B51096C" w:rsidR="00ED7C0A" w:rsidRPr="00354258" w:rsidRDefault="005B3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Na egzaminie</w:t>
            </w:r>
            <w:r w:rsidR="00F826AB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:</w:t>
            </w:r>
          </w:p>
          <w:p w14:paraId="0910A36E" w14:textId="533D3008" w:rsidR="00ED7C0A" w:rsidRPr="00354258" w:rsidRDefault="00F82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Na ocenę</w:t>
            </w:r>
            <w:r w:rsidR="005B32E1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3: Student uzyskał min. 50% sumy punktów na egzaminie pisemnym</w:t>
            </w:r>
          </w:p>
          <w:p w14:paraId="5E5A55F3" w14:textId="50DFA201" w:rsidR="00ED7C0A" w:rsidRPr="00354258" w:rsidRDefault="00F82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 xml:space="preserve">Na ocenę </w:t>
            </w:r>
            <w:r w:rsidR="005B32E1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3.5: Student uzyskał min. 60% sumy punktów na egzaminie pisemnym</w:t>
            </w:r>
          </w:p>
          <w:p w14:paraId="4AA044D0" w14:textId="53FB1A33" w:rsidR="00ED7C0A" w:rsidRPr="00354258" w:rsidRDefault="00F82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Na ocenę </w:t>
            </w:r>
            <w:r w:rsidR="005B32E1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4: Student uzyskał min. 70% sumy punktów na egzaminie pisemnym</w:t>
            </w:r>
          </w:p>
          <w:p w14:paraId="017CAADF" w14:textId="385FEC5E" w:rsidR="00ED7C0A" w:rsidRPr="00354258" w:rsidRDefault="00F82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Na ocenę </w:t>
            </w:r>
            <w:r w:rsidR="005B32E1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4.5: Student uzyskał min. 80% sumy punktów na egzaminie pisemnym</w:t>
            </w:r>
          </w:p>
          <w:p w14:paraId="5B1FEAF5" w14:textId="1B66A191" w:rsidR="00ED7C0A" w:rsidRPr="00354258" w:rsidRDefault="00F826AB" w:rsidP="00F82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Na ocenę </w:t>
            </w:r>
            <w:r w:rsidR="005B32E1" w:rsidRPr="003542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5: Student uzyskał min. 90% sumy punktów na egzaminie pisemnym</w:t>
            </w:r>
          </w:p>
        </w:tc>
      </w:tr>
    </w:tbl>
    <w:p w14:paraId="09F62351" w14:textId="77777777" w:rsidR="00ED7C0A" w:rsidRPr="00354258" w:rsidRDefault="00ED7C0A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42B597CB" w14:textId="77777777" w:rsidR="00ED7C0A" w:rsidRPr="00354258" w:rsidRDefault="00ED7C0A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D1785" w14:textId="77777777" w:rsidR="00ED7C0A" w:rsidRPr="00354258" w:rsidRDefault="00ED7C0A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ECC1BCF" w14:textId="77777777" w:rsidR="00ED7C0A" w:rsidRPr="00354258" w:rsidRDefault="00ED7C0A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753D3E0" w14:textId="77777777" w:rsidR="00ED7C0A" w:rsidRPr="00354258" w:rsidRDefault="00ED7C0A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5F425FE" w14:textId="77777777" w:rsidR="00ED7C0A" w:rsidRPr="00354258" w:rsidRDefault="00ED7C0A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375B84A" w14:textId="77777777" w:rsidR="00ED7C0A" w:rsidRPr="00354258" w:rsidRDefault="005B32E1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54258">
        <w:rPr>
          <w:rFonts w:asciiTheme="majorHAnsi" w:hAnsiTheme="majorHAnsi" w:cstheme="majorHAnsi"/>
          <w:color w:val="000000"/>
          <w:sz w:val="18"/>
          <w:szCs w:val="18"/>
        </w:rPr>
        <w:t>…………………………………………………………………………...</w:t>
      </w:r>
    </w:p>
    <w:p w14:paraId="062BEC8B" w14:textId="77777777" w:rsidR="00ED7C0A" w:rsidRPr="00354258" w:rsidRDefault="005B32E1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54258">
        <w:rPr>
          <w:rFonts w:asciiTheme="majorHAnsi" w:hAnsiTheme="majorHAnsi" w:cstheme="majorHAnsi"/>
          <w:i/>
          <w:color w:val="000000"/>
          <w:sz w:val="18"/>
          <w:szCs w:val="18"/>
        </w:rPr>
        <w:t>(podpis kierownika jednostki prowadzącej zajęcia lub koordynatora przedmiotu)</w:t>
      </w:r>
    </w:p>
    <w:sectPr w:rsidR="00ED7C0A" w:rsidRPr="00354258">
      <w:pgSz w:w="11906" w:h="16838"/>
      <w:pgMar w:top="35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7709"/>
    <w:multiLevelType w:val="multilevel"/>
    <w:tmpl w:val="AC6AEA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1883F81"/>
    <w:multiLevelType w:val="hybridMultilevel"/>
    <w:tmpl w:val="DAEAD16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68331B3"/>
    <w:multiLevelType w:val="hybridMultilevel"/>
    <w:tmpl w:val="9614F9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59706F4"/>
    <w:multiLevelType w:val="multilevel"/>
    <w:tmpl w:val="BB7881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0A"/>
    <w:rsid w:val="00354258"/>
    <w:rsid w:val="0036356B"/>
    <w:rsid w:val="003B5298"/>
    <w:rsid w:val="005B32E1"/>
    <w:rsid w:val="00A46A3F"/>
    <w:rsid w:val="00C92728"/>
    <w:rsid w:val="00CD1A82"/>
    <w:rsid w:val="00D24560"/>
    <w:rsid w:val="00DD29BD"/>
    <w:rsid w:val="00ED7C0A"/>
    <w:rsid w:val="00F8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52BC"/>
  <w15:docId w15:val="{637026AE-EE28-4060-8413-FB74004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ID5+72aipOJ3J7nmKtuhGpDIsg==">AMUW2mWJFWr49hECOlVW3OhLHcXvEnO3UXZuzlg+NXh9USYJabOYJ9kvIGeFQsk3WBTPwfKCe+6CrTYNMC1B+HkdfaJxj2wro5vZm3IvzPNN1e1Ck1y905Q=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Kurcewicz</cp:lastModifiedBy>
  <cp:revision>4</cp:revision>
  <dcterms:created xsi:type="dcterms:W3CDTF">2022-07-12T07:52:00Z</dcterms:created>
  <dcterms:modified xsi:type="dcterms:W3CDTF">2024-09-11T08:41:00Z</dcterms:modified>
</cp:coreProperties>
</file>