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93" w:rsidRPr="005D3193" w:rsidRDefault="005D3193" w:rsidP="005D3193">
      <w:pPr>
        <w:tabs>
          <w:tab w:val="left" w:pos="6521"/>
        </w:tabs>
        <w:spacing w:after="40"/>
        <w:jc w:val="right"/>
        <w:outlineLvl w:val="0"/>
        <w:rPr>
          <w:lang w:val="pl-PL" w:eastAsia="pl-PL"/>
        </w:rPr>
      </w:pPr>
      <w:r>
        <w:rPr>
          <w:lang w:val="pl-PL"/>
        </w:rPr>
        <w:t xml:space="preserve">Załącznik nr </w:t>
      </w:r>
      <w:r w:rsidR="00C177FF">
        <w:rPr>
          <w:lang w:val="pl-PL"/>
        </w:rPr>
        <w:t>5</w:t>
      </w:r>
    </w:p>
    <w:p w:rsidR="005D3193" w:rsidRPr="005D3193" w:rsidRDefault="005D3193" w:rsidP="005D3193">
      <w:pPr>
        <w:tabs>
          <w:tab w:val="left" w:pos="6521"/>
        </w:tabs>
        <w:spacing w:after="40"/>
        <w:jc w:val="right"/>
        <w:outlineLvl w:val="0"/>
        <w:rPr>
          <w:lang w:val="pl-PL"/>
        </w:rPr>
      </w:pPr>
      <w:r>
        <w:rPr>
          <w:lang w:val="pl-PL"/>
        </w:rPr>
        <w:t xml:space="preserve">do Uchwały </w:t>
      </w:r>
      <w:r w:rsidR="00C177FF">
        <w:rPr>
          <w:lang w:val="pl-PL"/>
        </w:rPr>
        <w:t>RW 86/2017</w:t>
      </w:r>
    </w:p>
    <w:p w:rsidR="00B92CC5" w:rsidRPr="00960764" w:rsidRDefault="00B92CC5" w:rsidP="00B92CC5">
      <w:pPr>
        <w:jc w:val="right"/>
        <w:rPr>
          <w:rFonts w:ascii="Arial" w:hAnsi="Arial" w:cs="Arial"/>
          <w:bCs/>
          <w:sz w:val="20"/>
          <w:szCs w:val="20"/>
          <w:lang w:val="pl-PL"/>
        </w:rPr>
      </w:pPr>
    </w:p>
    <w:p w:rsidR="00B92CC5" w:rsidRDefault="00B92CC5" w:rsidP="00B92CC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E81725" w:rsidRDefault="00E81725" w:rsidP="00B92CC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 xml:space="preserve">Regulamin rekrutacji </w:t>
      </w:r>
    </w:p>
    <w:p w:rsidR="00F5079D" w:rsidRDefault="00E81725" w:rsidP="00E8172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na I</w:t>
      </w:r>
      <w:r w:rsidR="00C76FCA">
        <w:rPr>
          <w:rFonts w:ascii="Arial" w:hAnsi="Arial" w:cs="Arial"/>
          <w:b/>
          <w:bCs/>
          <w:sz w:val="20"/>
          <w:szCs w:val="20"/>
          <w:lang w:val="pl-PL"/>
        </w:rPr>
        <w:t>I</w:t>
      </w:r>
      <w:r w:rsidR="00B92CC5">
        <w:rPr>
          <w:rFonts w:ascii="Arial" w:hAnsi="Arial" w:cs="Arial"/>
          <w:b/>
          <w:bCs/>
          <w:sz w:val="20"/>
          <w:szCs w:val="20"/>
          <w:lang w:val="pl-PL"/>
        </w:rPr>
        <w:t xml:space="preserve"> edycję niestacjonarnych studiów podyplomowych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</w:p>
    <w:p w:rsidR="00E81725" w:rsidRDefault="00B92CC5" w:rsidP="00E8172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„</w:t>
      </w:r>
      <w:proofErr w:type="spellStart"/>
      <w:r w:rsidR="0034197D">
        <w:rPr>
          <w:rFonts w:ascii="Arial" w:hAnsi="Arial" w:cs="Arial"/>
          <w:b/>
          <w:bCs/>
          <w:color w:val="000000"/>
        </w:rPr>
        <w:t>Transkulturowość</w:t>
      </w:r>
      <w:proofErr w:type="spellEnd"/>
      <w:r w:rsidR="0034197D">
        <w:rPr>
          <w:rFonts w:ascii="Arial" w:hAnsi="Arial" w:cs="Arial"/>
          <w:b/>
          <w:bCs/>
          <w:color w:val="000000"/>
        </w:rPr>
        <w:t xml:space="preserve"> w </w:t>
      </w:r>
      <w:proofErr w:type="spellStart"/>
      <w:r w:rsidR="0034197D">
        <w:rPr>
          <w:rFonts w:ascii="Arial" w:hAnsi="Arial" w:cs="Arial"/>
          <w:b/>
          <w:bCs/>
          <w:color w:val="000000"/>
        </w:rPr>
        <w:t>interdyscyplinarnej</w:t>
      </w:r>
      <w:proofErr w:type="spellEnd"/>
      <w:r w:rsidR="0034197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34197D">
        <w:rPr>
          <w:rFonts w:ascii="Arial" w:hAnsi="Arial" w:cs="Arial"/>
          <w:b/>
          <w:bCs/>
          <w:color w:val="000000"/>
        </w:rPr>
        <w:t>opiece</w:t>
      </w:r>
      <w:proofErr w:type="spellEnd"/>
      <w:r w:rsidR="0034197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34197D">
        <w:rPr>
          <w:rFonts w:ascii="Arial" w:hAnsi="Arial" w:cs="Arial"/>
          <w:b/>
          <w:bCs/>
          <w:color w:val="000000"/>
        </w:rPr>
        <w:t>medycznej</w:t>
      </w:r>
      <w:proofErr w:type="spellEnd"/>
      <w:r>
        <w:rPr>
          <w:rFonts w:ascii="Arial" w:hAnsi="Arial" w:cs="Arial"/>
          <w:b/>
          <w:bCs/>
          <w:sz w:val="20"/>
          <w:szCs w:val="20"/>
          <w:lang w:val="pl-PL"/>
        </w:rPr>
        <w:t xml:space="preserve">” </w:t>
      </w:r>
    </w:p>
    <w:p w:rsidR="00B92CC5" w:rsidRDefault="00B92CC5" w:rsidP="00E8172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na Wydziale Nauk o Zdrowiu Uniwersytetu Medycznego w Białymstoku</w:t>
      </w:r>
    </w:p>
    <w:p w:rsidR="00B92CC5" w:rsidRDefault="00B92CC5" w:rsidP="00B92CC5">
      <w:pPr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 roku akademickim 201</w:t>
      </w:r>
      <w:r w:rsidR="008C0617">
        <w:rPr>
          <w:rFonts w:ascii="Arial" w:hAnsi="Arial" w:cs="Arial"/>
          <w:b/>
          <w:bCs/>
          <w:sz w:val="20"/>
          <w:szCs w:val="20"/>
          <w:lang w:val="pl-PL"/>
        </w:rPr>
        <w:t>7</w:t>
      </w:r>
      <w:r>
        <w:rPr>
          <w:rFonts w:ascii="Arial" w:hAnsi="Arial" w:cs="Arial"/>
          <w:b/>
          <w:bCs/>
          <w:sz w:val="20"/>
          <w:szCs w:val="20"/>
          <w:lang w:val="pl-PL"/>
        </w:rPr>
        <w:t>/20</w:t>
      </w:r>
      <w:r w:rsidR="00E81725">
        <w:rPr>
          <w:rFonts w:ascii="Arial" w:hAnsi="Arial" w:cs="Arial"/>
          <w:b/>
          <w:bCs/>
          <w:sz w:val="20"/>
          <w:szCs w:val="20"/>
          <w:lang w:val="pl-PL"/>
        </w:rPr>
        <w:t>1</w:t>
      </w:r>
      <w:r w:rsidR="008C0617">
        <w:rPr>
          <w:rFonts w:ascii="Arial" w:hAnsi="Arial" w:cs="Arial"/>
          <w:b/>
          <w:bCs/>
          <w:sz w:val="20"/>
          <w:szCs w:val="20"/>
          <w:lang w:val="pl-PL"/>
        </w:rPr>
        <w:t>8</w:t>
      </w:r>
    </w:p>
    <w:p w:rsidR="00B92CC5" w:rsidRDefault="00B92CC5" w:rsidP="00B92CC5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B92CC5" w:rsidRDefault="00B92CC5" w:rsidP="00B92CC5">
      <w:pPr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§1</w:t>
      </w:r>
    </w:p>
    <w:p w:rsidR="00B92CC5" w:rsidRPr="00BC09D9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BC09D9">
        <w:rPr>
          <w:rFonts w:ascii="Arial" w:hAnsi="Arial" w:cs="Arial"/>
          <w:sz w:val="20"/>
          <w:szCs w:val="20"/>
          <w:lang w:val="pl-PL"/>
        </w:rPr>
        <w:t xml:space="preserve">Niniejszy Regulamin określa warunki i tryb rekrutacji </w:t>
      </w:r>
      <w:r w:rsidRPr="00BC09D9">
        <w:rPr>
          <w:rFonts w:ascii="Arial" w:hAnsi="Arial" w:cs="Arial"/>
          <w:bCs/>
          <w:sz w:val="20"/>
          <w:szCs w:val="20"/>
          <w:lang w:val="pl-PL"/>
        </w:rPr>
        <w:t>na I edycję niestacjonarnych studiów podyplomowych</w:t>
      </w:r>
      <w:r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Pr="00BC09D9">
        <w:rPr>
          <w:rFonts w:ascii="Arial" w:hAnsi="Arial" w:cs="Arial"/>
          <w:bCs/>
          <w:sz w:val="20"/>
          <w:szCs w:val="20"/>
          <w:lang w:val="pl-PL"/>
        </w:rPr>
        <w:t>„</w:t>
      </w:r>
      <w:proofErr w:type="spellStart"/>
      <w:r w:rsidR="0034197D">
        <w:rPr>
          <w:rFonts w:ascii="Arial" w:hAnsi="Arial" w:cs="Arial"/>
          <w:bCs/>
          <w:sz w:val="20"/>
          <w:szCs w:val="20"/>
          <w:lang w:val="pl-PL"/>
        </w:rPr>
        <w:t>Transkulturowość</w:t>
      </w:r>
      <w:proofErr w:type="spellEnd"/>
      <w:r w:rsidR="0034197D">
        <w:rPr>
          <w:rFonts w:ascii="Arial" w:hAnsi="Arial" w:cs="Arial"/>
          <w:bCs/>
          <w:sz w:val="20"/>
          <w:szCs w:val="20"/>
          <w:lang w:val="pl-PL"/>
        </w:rPr>
        <w:t xml:space="preserve"> w interdyscyplinarnej opiece medycznej</w:t>
      </w:r>
      <w:r w:rsidRPr="00BC09D9">
        <w:rPr>
          <w:rFonts w:ascii="Arial" w:hAnsi="Arial" w:cs="Arial"/>
          <w:bCs/>
          <w:sz w:val="20"/>
          <w:szCs w:val="20"/>
          <w:lang w:val="pl-PL"/>
        </w:rPr>
        <w:t>” na Wydziale Nauk o Zdrowiu Uniwersytetu Medycznego w Białymstoku</w:t>
      </w:r>
      <w:r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Pr="00BC09D9">
        <w:rPr>
          <w:rFonts w:ascii="Arial" w:hAnsi="Arial" w:cs="Arial"/>
          <w:bCs/>
          <w:sz w:val="20"/>
          <w:szCs w:val="20"/>
          <w:lang w:val="pl-PL"/>
        </w:rPr>
        <w:t>w roku akademickim 201</w:t>
      </w:r>
      <w:r w:rsidR="008C0617">
        <w:rPr>
          <w:rFonts w:ascii="Arial" w:hAnsi="Arial" w:cs="Arial"/>
          <w:bCs/>
          <w:sz w:val="20"/>
          <w:szCs w:val="20"/>
          <w:lang w:val="pl-PL"/>
        </w:rPr>
        <w:t>7</w:t>
      </w:r>
      <w:r w:rsidRPr="00BC09D9">
        <w:rPr>
          <w:rFonts w:ascii="Arial" w:hAnsi="Arial" w:cs="Arial"/>
          <w:bCs/>
          <w:sz w:val="20"/>
          <w:szCs w:val="20"/>
          <w:lang w:val="pl-PL"/>
        </w:rPr>
        <w:t>/201</w:t>
      </w:r>
      <w:r w:rsidR="008C0617">
        <w:rPr>
          <w:rFonts w:ascii="Arial" w:hAnsi="Arial" w:cs="Arial"/>
          <w:bCs/>
          <w:sz w:val="20"/>
          <w:szCs w:val="20"/>
          <w:lang w:val="pl-PL"/>
        </w:rPr>
        <w:t>8</w:t>
      </w:r>
      <w:r w:rsidR="00257DFF">
        <w:rPr>
          <w:rFonts w:ascii="Arial" w:hAnsi="Arial" w:cs="Arial"/>
          <w:bCs/>
          <w:sz w:val="20"/>
          <w:szCs w:val="20"/>
          <w:lang w:val="pl-PL"/>
        </w:rPr>
        <w:t>.</w:t>
      </w:r>
    </w:p>
    <w:p w:rsidR="00B92CC5" w:rsidRDefault="00B92CC5" w:rsidP="00B92CC5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B92CC5" w:rsidRDefault="00B92CC5" w:rsidP="00B92CC5">
      <w:pPr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§2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1. Uczestnictwo w studiach jest płatne.</w:t>
      </w:r>
    </w:p>
    <w:p w:rsidR="00B92CC5" w:rsidRDefault="00DB74B7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2</w:t>
      </w:r>
      <w:r w:rsidR="00B92CC5" w:rsidRPr="00F25B3C">
        <w:rPr>
          <w:rFonts w:ascii="Arial" w:hAnsi="Arial" w:cs="Arial"/>
          <w:sz w:val="20"/>
          <w:szCs w:val="20"/>
          <w:lang w:val="pl-PL"/>
        </w:rPr>
        <w:t>. Rekrutacja na niestacjonarne Studia Podyplomowe odbywa się w trybie postępowania</w:t>
      </w:r>
      <w:r w:rsidR="00B92CC5" w:rsidRPr="00F25B3C">
        <w:rPr>
          <w:rFonts w:ascii="Arial" w:hAnsi="Arial" w:cs="Arial"/>
          <w:strike/>
          <w:sz w:val="20"/>
          <w:szCs w:val="20"/>
          <w:lang w:val="pl-PL"/>
        </w:rPr>
        <w:t xml:space="preserve"> </w:t>
      </w:r>
      <w:r w:rsidR="00761982">
        <w:rPr>
          <w:rFonts w:ascii="Arial" w:hAnsi="Arial" w:cs="Arial"/>
          <w:sz w:val="20"/>
          <w:szCs w:val="20"/>
          <w:lang w:val="pl-PL"/>
        </w:rPr>
        <w:t xml:space="preserve">kwalifikacyjnego, rozpoczynającego się </w:t>
      </w:r>
      <w:r w:rsidR="00FA2980">
        <w:rPr>
          <w:rFonts w:ascii="Arial" w:hAnsi="Arial" w:cs="Arial"/>
          <w:sz w:val="20"/>
          <w:szCs w:val="20"/>
          <w:lang w:val="pl-PL"/>
        </w:rPr>
        <w:t>01.05</w:t>
      </w:r>
      <w:r w:rsidR="00AD6A90">
        <w:rPr>
          <w:rFonts w:ascii="Arial" w:hAnsi="Arial" w:cs="Arial"/>
          <w:sz w:val="20"/>
          <w:szCs w:val="20"/>
          <w:lang w:val="pl-PL"/>
        </w:rPr>
        <w:t>.</w:t>
      </w:r>
      <w:r w:rsidR="00346E25">
        <w:rPr>
          <w:rFonts w:ascii="Arial" w:hAnsi="Arial" w:cs="Arial"/>
          <w:sz w:val="20"/>
          <w:szCs w:val="20"/>
          <w:lang w:val="pl-PL"/>
        </w:rPr>
        <w:t>2017 roku i trwającego do 29</w:t>
      </w:r>
      <w:r w:rsidR="00761982">
        <w:rPr>
          <w:rFonts w:ascii="Arial" w:hAnsi="Arial" w:cs="Arial"/>
          <w:sz w:val="20"/>
          <w:szCs w:val="20"/>
          <w:lang w:val="pl-PL"/>
        </w:rPr>
        <w:t xml:space="preserve"> września 2017. </w:t>
      </w:r>
      <w:r w:rsidR="00761982" w:rsidRPr="00761982">
        <w:rPr>
          <w:rFonts w:ascii="Arial" w:hAnsi="Arial" w:cs="Arial"/>
          <w:sz w:val="20"/>
          <w:szCs w:val="20"/>
          <w:lang w:val="pl-PL"/>
        </w:rPr>
        <w:t>W przypadku niewyczerpania limitu miejsc, termin zakończenia rekrutacji może ulec zmianie</w:t>
      </w:r>
      <w:r w:rsidR="00761982">
        <w:rPr>
          <w:rFonts w:ascii="Arial" w:hAnsi="Arial" w:cs="Arial"/>
          <w:sz w:val="20"/>
          <w:szCs w:val="20"/>
          <w:lang w:val="pl-PL"/>
        </w:rPr>
        <w:t>.</w:t>
      </w:r>
    </w:p>
    <w:p w:rsidR="00B92CC5" w:rsidRDefault="00C41BCF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4</w:t>
      </w:r>
      <w:r w:rsidR="00B92CC5">
        <w:rPr>
          <w:rFonts w:ascii="Arial" w:hAnsi="Arial" w:cs="Arial"/>
          <w:sz w:val="20"/>
          <w:szCs w:val="20"/>
          <w:lang w:val="pl-PL"/>
        </w:rPr>
        <w:t>. Studia podyplomowe obejmują dwa semestry.</w:t>
      </w:r>
    </w:p>
    <w:p w:rsidR="00B92CC5" w:rsidRDefault="00C41BCF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5</w:t>
      </w:r>
      <w:r w:rsidR="00B92CC5">
        <w:rPr>
          <w:rFonts w:ascii="Arial" w:hAnsi="Arial" w:cs="Arial"/>
          <w:sz w:val="20"/>
          <w:szCs w:val="20"/>
          <w:lang w:val="pl-PL"/>
        </w:rPr>
        <w:t xml:space="preserve">. Studia w całości prowadzone są w języku </w:t>
      </w:r>
      <w:r w:rsidR="00E81725">
        <w:rPr>
          <w:rFonts w:ascii="Arial" w:hAnsi="Arial" w:cs="Arial"/>
          <w:sz w:val="20"/>
          <w:szCs w:val="20"/>
          <w:lang w:val="pl-PL"/>
        </w:rPr>
        <w:t>polskim</w:t>
      </w:r>
      <w:r w:rsidR="00B92CC5">
        <w:rPr>
          <w:rFonts w:ascii="Arial" w:hAnsi="Arial" w:cs="Arial"/>
          <w:sz w:val="20"/>
          <w:szCs w:val="20"/>
          <w:lang w:val="pl-PL"/>
        </w:rPr>
        <w:t>.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B92CC5" w:rsidRDefault="00C41BCF" w:rsidP="00B92CC5">
      <w:pPr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§3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Do postępowania kwalifikacyjnego dopuszczona zostanie osoba, która: </w:t>
      </w:r>
    </w:p>
    <w:p w:rsidR="00B92CC5" w:rsidRPr="002B3739" w:rsidRDefault="00B92CC5" w:rsidP="002B37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B3739">
        <w:rPr>
          <w:rFonts w:ascii="Arial" w:hAnsi="Arial" w:cs="Arial"/>
          <w:sz w:val="20"/>
          <w:szCs w:val="20"/>
          <w:lang w:val="pl-PL"/>
        </w:rPr>
        <w:t xml:space="preserve">jest obywatelem polskim lub cudzoziemcem, </w:t>
      </w:r>
    </w:p>
    <w:p w:rsidR="008C0617" w:rsidRDefault="008C0617" w:rsidP="008C061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jest </w:t>
      </w:r>
      <w:r w:rsidR="0034197D">
        <w:rPr>
          <w:rFonts w:ascii="Arial" w:hAnsi="Arial" w:cs="Arial"/>
          <w:sz w:val="20"/>
          <w:szCs w:val="20"/>
          <w:lang w:val="pl-PL"/>
        </w:rPr>
        <w:t>absolwentem studiów wyższych</w:t>
      </w:r>
    </w:p>
    <w:p w:rsidR="00B92CC5" w:rsidRPr="00D57FEC" w:rsidRDefault="00B92CC5" w:rsidP="008C061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D57FEC">
        <w:rPr>
          <w:rFonts w:ascii="Arial" w:hAnsi="Arial" w:cs="Arial"/>
          <w:sz w:val="20"/>
          <w:szCs w:val="20"/>
          <w:lang w:val="pl-PL"/>
        </w:rPr>
        <w:t>posiada:</w:t>
      </w:r>
    </w:p>
    <w:p w:rsidR="00B92CC5" w:rsidRPr="00B351A3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B351A3">
        <w:rPr>
          <w:rFonts w:ascii="Arial" w:hAnsi="Arial" w:cs="Arial"/>
          <w:sz w:val="20"/>
          <w:szCs w:val="20"/>
          <w:lang w:val="pl-PL"/>
        </w:rPr>
        <w:tab/>
        <w:t>a) dyplom ukończenia studiów</w:t>
      </w:r>
      <w:r w:rsidR="00C74FB4">
        <w:rPr>
          <w:rFonts w:ascii="Arial" w:hAnsi="Arial" w:cs="Arial"/>
          <w:sz w:val="20"/>
          <w:szCs w:val="20"/>
          <w:lang w:val="pl-PL"/>
        </w:rPr>
        <w:t xml:space="preserve"> I</w:t>
      </w:r>
      <w:r w:rsidRPr="00B351A3">
        <w:rPr>
          <w:rFonts w:ascii="Arial" w:hAnsi="Arial" w:cs="Arial"/>
          <w:sz w:val="20"/>
          <w:szCs w:val="20"/>
          <w:lang w:val="pl-PL"/>
        </w:rPr>
        <w:t>I stopnia lub równorzędny</w:t>
      </w:r>
      <w:r w:rsidR="002B3739" w:rsidRPr="00B351A3">
        <w:rPr>
          <w:rFonts w:ascii="Arial" w:hAnsi="Arial" w:cs="Arial"/>
          <w:sz w:val="20"/>
          <w:szCs w:val="20"/>
          <w:lang w:val="pl-PL"/>
        </w:rPr>
        <w:t xml:space="preserve">, </w:t>
      </w:r>
      <w:r w:rsidRPr="00B351A3">
        <w:rPr>
          <w:rFonts w:ascii="Arial" w:hAnsi="Arial" w:cs="Arial"/>
          <w:sz w:val="20"/>
          <w:szCs w:val="20"/>
          <w:lang w:val="pl-PL"/>
        </w:rPr>
        <w:t>lub</w:t>
      </w:r>
    </w:p>
    <w:p w:rsidR="00B92CC5" w:rsidRPr="00B351A3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B351A3">
        <w:rPr>
          <w:rFonts w:ascii="Arial" w:hAnsi="Arial" w:cs="Arial"/>
          <w:sz w:val="20"/>
          <w:szCs w:val="20"/>
          <w:lang w:val="pl-PL"/>
        </w:rPr>
        <w:tab/>
        <w:t>b) dyplom ukończenia studiów I</w:t>
      </w:r>
      <w:r w:rsidR="00C74FB4">
        <w:rPr>
          <w:rFonts w:ascii="Arial" w:hAnsi="Arial" w:cs="Arial"/>
          <w:sz w:val="20"/>
          <w:szCs w:val="20"/>
          <w:lang w:val="pl-PL"/>
        </w:rPr>
        <w:t>I</w:t>
      </w:r>
      <w:r w:rsidRPr="00B351A3">
        <w:rPr>
          <w:rFonts w:ascii="Arial" w:hAnsi="Arial" w:cs="Arial"/>
          <w:sz w:val="20"/>
          <w:szCs w:val="20"/>
          <w:lang w:val="pl-PL"/>
        </w:rPr>
        <w:t xml:space="preserve"> stopnia lub równorzędny nadany przez inne niż Rzeczpospolita Polska państwo członkowskie Unii Europejskiej, lub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B351A3">
        <w:rPr>
          <w:rFonts w:ascii="Arial" w:hAnsi="Arial" w:cs="Arial"/>
          <w:sz w:val="20"/>
          <w:szCs w:val="20"/>
          <w:lang w:val="pl-PL"/>
        </w:rPr>
        <w:tab/>
        <w:t xml:space="preserve">c) dyplom ukończenia studiów </w:t>
      </w:r>
      <w:r w:rsidR="00EE0B60" w:rsidRPr="00B351A3">
        <w:rPr>
          <w:rFonts w:ascii="Arial" w:hAnsi="Arial" w:cs="Arial"/>
          <w:sz w:val="20"/>
          <w:szCs w:val="20"/>
          <w:lang w:val="pl-PL"/>
        </w:rPr>
        <w:t>I</w:t>
      </w:r>
      <w:r w:rsidR="00C74FB4">
        <w:rPr>
          <w:rFonts w:ascii="Arial" w:hAnsi="Arial" w:cs="Arial"/>
          <w:sz w:val="20"/>
          <w:szCs w:val="20"/>
          <w:lang w:val="pl-PL"/>
        </w:rPr>
        <w:t>I</w:t>
      </w:r>
      <w:r w:rsidRPr="00B351A3">
        <w:rPr>
          <w:rFonts w:ascii="Arial" w:hAnsi="Arial" w:cs="Arial"/>
          <w:sz w:val="20"/>
          <w:szCs w:val="20"/>
          <w:lang w:val="pl-PL"/>
        </w:rPr>
        <w:t xml:space="preserve"> stopnia lub równorzędny nadany przez inne państwo niż </w:t>
      </w:r>
      <w:r>
        <w:rPr>
          <w:rFonts w:ascii="Arial" w:hAnsi="Arial" w:cs="Arial"/>
          <w:sz w:val="20"/>
          <w:szCs w:val="20"/>
          <w:lang w:val="pl-PL"/>
        </w:rPr>
        <w:t>państwo</w:t>
      </w:r>
      <w:r w:rsidR="008C0617">
        <w:rPr>
          <w:rFonts w:ascii="Arial" w:hAnsi="Arial" w:cs="Arial"/>
          <w:sz w:val="20"/>
          <w:szCs w:val="20"/>
          <w:lang w:val="pl-PL"/>
        </w:rPr>
        <w:t xml:space="preserve"> członkowskie Unii Europejskiej</w:t>
      </w:r>
      <w:r>
        <w:rPr>
          <w:rFonts w:ascii="Arial" w:hAnsi="Arial" w:cs="Arial"/>
          <w:sz w:val="20"/>
          <w:szCs w:val="20"/>
          <w:lang w:val="pl-PL"/>
        </w:rPr>
        <w:t xml:space="preserve"> pod </w:t>
      </w:r>
      <w:r w:rsidR="008C0617">
        <w:rPr>
          <w:rFonts w:ascii="Arial" w:hAnsi="Arial" w:cs="Arial"/>
          <w:sz w:val="20"/>
          <w:szCs w:val="20"/>
          <w:lang w:val="pl-PL"/>
        </w:rPr>
        <w:t>warunkiem, że</w:t>
      </w:r>
      <w:r>
        <w:rPr>
          <w:rFonts w:ascii="Arial" w:hAnsi="Arial" w:cs="Arial"/>
          <w:sz w:val="20"/>
          <w:szCs w:val="20"/>
          <w:lang w:val="pl-PL"/>
        </w:rPr>
        <w:t xml:space="preserve"> dyplom nadający ten tytuł został uznany w Rzeczypospolitej Polskiej za równorzędny zgodnie z odrębnymi przepisami.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B92CC5" w:rsidRDefault="00C41BCF" w:rsidP="00B92CC5">
      <w:pPr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§4</w:t>
      </w:r>
    </w:p>
    <w:p w:rsidR="0076232D" w:rsidRPr="006D64E4" w:rsidRDefault="0076232D" w:rsidP="0076232D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76232D">
        <w:rPr>
          <w:rFonts w:ascii="Arial" w:hAnsi="Arial" w:cs="Arial"/>
          <w:color w:val="000000" w:themeColor="text1"/>
          <w:sz w:val="20"/>
          <w:szCs w:val="20"/>
          <w:lang w:val="pl-PL"/>
        </w:rPr>
        <w:t>1.Kandydat na studia podyplomowe rejestruje się w portalu rekrutacyjnym UMB "Internetowa Rekrutacja Kandydatów"</w:t>
      </w:r>
    </w:p>
    <w:p w:rsidR="0076232D" w:rsidRDefault="0076232D" w:rsidP="00B92CC5">
      <w:pPr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</w:p>
    <w:p w:rsidR="00B92CC5" w:rsidRDefault="00C41BCF" w:rsidP="00B92CC5">
      <w:pPr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§5</w:t>
      </w:r>
    </w:p>
    <w:p w:rsidR="00B92CC5" w:rsidRPr="00E81725" w:rsidRDefault="00E81725" w:rsidP="00E8172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81725">
        <w:rPr>
          <w:rFonts w:ascii="Arial" w:hAnsi="Arial" w:cs="Arial"/>
          <w:sz w:val="20"/>
          <w:szCs w:val="20"/>
          <w:lang w:val="pl-PL"/>
        </w:rPr>
        <w:t>1.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B92CC5" w:rsidRPr="00E81725">
        <w:rPr>
          <w:rFonts w:ascii="Arial" w:hAnsi="Arial" w:cs="Arial"/>
          <w:sz w:val="20"/>
          <w:szCs w:val="20"/>
          <w:lang w:val="pl-PL"/>
        </w:rPr>
        <w:t>O przyjęciu na studia decyduje Komisja Rekrutacyjna</w:t>
      </w:r>
      <w:r w:rsidR="00F25B3C" w:rsidRPr="00E81725">
        <w:rPr>
          <w:rFonts w:ascii="Arial" w:hAnsi="Arial" w:cs="Arial"/>
          <w:sz w:val="20"/>
          <w:szCs w:val="20"/>
          <w:lang w:val="pl-PL"/>
        </w:rPr>
        <w:t xml:space="preserve">, </w:t>
      </w:r>
      <w:r w:rsidR="00C72ADC" w:rsidRPr="00E81725">
        <w:rPr>
          <w:rFonts w:ascii="Arial" w:hAnsi="Arial" w:cs="Arial"/>
          <w:sz w:val="20"/>
          <w:szCs w:val="20"/>
          <w:lang w:val="pl-PL"/>
        </w:rPr>
        <w:t xml:space="preserve">w której skład </w:t>
      </w:r>
      <w:r w:rsidR="002B3739">
        <w:rPr>
          <w:rFonts w:ascii="Arial" w:hAnsi="Arial" w:cs="Arial"/>
          <w:sz w:val="20"/>
          <w:szCs w:val="20"/>
          <w:lang w:val="pl-PL"/>
        </w:rPr>
        <w:t>wchodzi</w:t>
      </w:r>
      <w:r w:rsidR="00C72ADC" w:rsidRPr="00E81725">
        <w:rPr>
          <w:rFonts w:ascii="Arial" w:hAnsi="Arial" w:cs="Arial"/>
          <w:sz w:val="20"/>
          <w:szCs w:val="20"/>
          <w:lang w:val="pl-PL"/>
        </w:rPr>
        <w:t xml:space="preserve"> Kierownik Studiów Podyplomowych dr </w:t>
      </w:r>
      <w:r w:rsidR="0034197D">
        <w:rPr>
          <w:rFonts w:ascii="Arial" w:hAnsi="Arial" w:cs="Arial"/>
          <w:sz w:val="20"/>
          <w:szCs w:val="20"/>
          <w:lang w:val="pl-PL"/>
        </w:rPr>
        <w:t>Andrzej Guzowski</w:t>
      </w:r>
      <w:r w:rsidR="00C72ADC" w:rsidRPr="00E81725">
        <w:rPr>
          <w:rFonts w:ascii="Arial" w:hAnsi="Arial" w:cs="Arial"/>
          <w:sz w:val="20"/>
          <w:szCs w:val="20"/>
          <w:lang w:val="pl-PL"/>
        </w:rPr>
        <w:t xml:space="preserve">, Kierownik Zakładu </w:t>
      </w:r>
      <w:r w:rsidRPr="00E81725">
        <w:rPr>
          <w:rFonts w:ascii="Arial" w:hAnsi="Arial" w:cs="Arial"/>
          <w:sz w:val="20"/>
          <w:szCs w:val="20"/>
          <w:lang w:val="pl-PL"/>
        </w:rPr>
        <w:t>Zintegrowanej Opieki</w:t>
      </w:r>
      <w:r w:rsidR="00C72ADC" w:rsidRPr="00E81725">
        <w:rPr>
          <w:rFonts w:ascii="Arial" w:hAnsi="Arial" w:cs="Arial"/>
          <w:sz w:val="20"/>
          <w:szCs w:val="20"/>
          <w:lang w:val="pl-PL"/>
        </w:rPr>
        <w:t xml:space="preserve"> Medycznej UMB prof.</w:t>
      </w:r>
      <w:r w:rsidR="00E302E9" w:rsidRPr="00E81725">
        <w:rPr>
          <w:rFonts w:ascii="Arial" w:hAnsi="Arial" w:cs="Arial"/>
          <w:sz w:val="20"/>
          <w:szCs w:val="20"/>
          <w:lang w:val="pl-PL"/>
        </w:rPr>
        <w:t xml:space="preserve"> </w:t>
      </w:r>
      <w:r w:rsidRPr="00E81725">
        <w:rPr>
          <w:rFonts w:ascii="Arial" w:hAnsi="Arial" w:cs="Arial"/>
          <w:sz w:val="20"/>
          <w:szCs w:val="20"/>
          <w:lang w:val="pl-PL"/>
        </w:rPr>
        <w:t>Elżbieta Krajewska-Kułak</w:t>
      </w:r>
      <w:r w:rsidR="00346E25">
        <w:rPr>
          <w:rFonts w:ascii="Arial" w:hAnsi="Arial" w:cs="Arial"/>
          <w:sz w:val="20"/>
          <w:szCs w:val="20"/>
          <w:lang w:val="pl-PL"/>
        </w:rPr>
        <w:t xml:space="preserve">, dr Agnieszka </w:t>
      </w:r>
      <w:proofErr w:type="spellStart"/>
      <w:r w:rsidR="00346E25">
        <w:rPr>
          <w:rFonts w:ascii="Arial" w:hAnsi="Arial" w:cs="Arial"/>
          <w:sz w:val="20"/>
          <w:szCs w:val="20"/>
          <w:lang w:val="pl-PL"/>
        </w:rPr>
        <w:t>Lankau</w:t>
      </w:r>
      <w:proofErr w:type="spellEnd"/>
      <w:r w:rsidR="0034197D">
        <w:rPr>
          <w:rFonts w:ascii="Arial" w:hAnsi="Arial" w:cs="Arial"/>
          <w:sz w:val="20"/>
          <w:szCs w:val="20"/>
          <w:lang w:val="pl-PL"/>
        </w:rPr>
        <w:t>.</w:t>
      </w:r>
      <w:r w:rsidR="00C72ADC" w:rsidRPr="00E81725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Do zadań </w:t>
      </w:r>
      <w:r w:rsidR="00E81725">
        <w:rPr>
          <w:rFonts w:ascii="Arial" w:hAnsi="Arial" w:cs="Arial"/>
          <w:sz w:val="20"/>
          <w:szCs w:val="20"/>
          <w:lang w:val="pl-PL"/>
        </w:rPr>
        <w:t>K</w:t>
      </w:r>
      <w:r>
        <w:rPr>
          <w:rFonts w:ascii="Arial" w:hAnsi="Arial" w:cs="Arial"/>
          <w:sz w:val="20"/>
          <w:szCs w:val="20"/>
          <w:lang w:val="pl-PL"/>
        </w:rPr>
        <w:t xml:space="preserve">omisji </w:t>
      </w:r>
      <w:r w:rsidR="00E81725">
        <w:rPr>
          <w:rFonts w:ascii="Arial" w:hAnsi="Arial" w:cs="Arial"/>
          <w:sz w:val="20"/>
          <w:szCs w:val="20"/>
          <w:lang w:val="pl-PL"/>
        </w:rPr>
        <w:t>Rek</w:t>
      </w:r>
      <w:r>
        <w:rPr>
          <w:rFonts w:ascii="Arial" w:hAnsi="Arial" w:cs="Arial"/>
          <w:sz w:val="20"/>
          <w:szCs w:val="20"/>
          <w:lang w:val="pl-PL"/>
        </w:rPr>
        <w:t>rutacyjnej należy: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>1) podejmowanie decyzji o dopuszczeniu kandydata do postępowania kwalifikacyjnego,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>2) ustalenie harmonogramu postępowania kwalifikacyjnego,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>3) przeprowadzenie postępowania kwalifikacyjnego,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>4) przygotowanie protokołów z postępowania kwalifikacyjnego,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>5) wydawanie decyzji.</w:t>
      </w:r>
    </w:p>
    <w:p w:rsidR="00B92CC5" w:rsidRDefault="00B92CC5" w:rsidP="00B92CC5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B92CC5" w:rsidRPr="0076232D" w:rsidRDefault="00C41BCF" w:rsidP="00B92CC5">
      <w:pPr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76232D">
        <w:rPr>
          <w:rFonts w:ascii="Arial" w:hAnsi="Arial" w:cs="Arial"/>
          <w:sz w:val="20"/>
          <w:szCs w:val="20"/>
          <w:lang w:val="pl-PL"/>
        </w:rPr>
        <w:t>§6</w:t>
      </w:r>
    </w:p>
    <w:p w:rsidR="0076232D" w:rsidRPr="0076232D" w:rsidRDefault="0076232D" w:rsidP="0076232D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  <w:r w:rsidRPr="0076232D">
        <w:rPr>
          <w:rFonts w:ascii="Arial" w:hAnsi="Arial" w:cs="Arial"/>
          <w:color w:val="000000" w:themeColor="text1"/>
          <w:sz w:val="20"/>
          <w:szCs w:val="20"/>
          <w:lang w:val="pl-PL"/>
        </w:rPr>
        <w:t>1.</w:t>
      </w:r>
      <w:r w:rsidRPr="0076232D">
        <w:rPr>
          <w:rFonts w:ascii="Arial" w:hAnsi="Arial" w:cs="Arial"/>
          <w:color w:val="FF0000"/>
          <w:sz w:val="20"/>
          <w:szCs w:val="20"/>
          <w:lang w:val="pl-PL"/>
        </w:rPr>
        <w:t xml:space="preserve"> </w:t>
      </w:r>
      <w:r w:rsidRPr="0076232D">
        <w:rPr>
          <w:rFonts w:ascii="Arial" w:hAnsi="Arial" w:cs="Arial"/>
          <w:sz w:val="20"/>
          <w:szCs w:val="20"/>
          <w:lang w:val="pl-PL"/>
        </w:rPr>
        <w:t xml:space="preserve">Komisja Rekrutacyjna przeprowadza postępowanie kwalifikacyjne w oparciu </w:t>
      </w:r>
      <w:r w:rsidRPr="0076232D">
        <w:rPr>
          <w:rFonts w:ascii="Arial" w:hAnsi="Arial" w:cs="Arial"/>
          <w:color w:val="000000" w:themeColor="text1"/>
          <w:sz w:val="20"/>
          <w:szCs w:val="20"/>
          <w:lang w:val="pl-PL"/>
        </w:rPr>
        <w:t>o dane kandydata</w:t>
      </w:r>
    </w:p>
    <w:p w:rsidR="0076232D" w:rsidRDefault="0076232D" w:rsidP="0076232D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6232D">
        <w:rPr>
          <w:rFonts w:ascii="Arial" w:hAnsi="Arial" w:cs="Arial"/>
          <w:sz w:val="20"/>
          <w:szCs w:val="20"/>
          <w:lang w:val="pl-PL"/>
        </w:rPr>
        <w:t>2. O przyjęciu decyduje kolejność zgłoszeń.</w:t>
      </w:r>
      <w:r w:rsidRPr="00FB452E">
        <w:rPr>
          <w:rFonts w:ascii="Arial" w:hAnsi="Arial" w:cs="Arial"/>
          <w:sz w:val="20"/>
          <w:szCs w:val="20"/>
          <w:lang w:val="pl-PL"/>
        </w:rPr>
        <w:t xml:space="preserve"> Rekrutacja</w:t>
      </w:r>
      <w:r w:rsidRPr="00DB74B7">
        <w:rPr>
          <w:rFonts w:ascii="Arial" w:hAnsi="Arial" w:cs="Arial"/>
          <w:sz w:val="20"/>
          <w:szCs w:val="20"/>
          <w:lang w:val="pl-PL"/>
        </w:rPr>
        <w:t xml:space="preserve"> odbywa się bez egzaminów wstępnych.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BD702C">
        <w:rPr>
          <w:rFonts w:ascii="Arial" w:hAnsi="Arial" w:cs="Arial"/>
          <w:color w:val="FF0000"/>
          <w:sz w:val="20"/>
          <w:szCs w:val="20"/>
          <w:lang w:val="pl-PL"/>
        </w:rPr>
        <w:t xml:space="preserve"> </w:t>
      </w:r>
    </w:p>
    <w:p w:rsidR="0076232D" w:rsidRDefault="0076232D" w:rsidP="0076232D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3. Wyniki postępowania kwalifikacyjnego są jawne.</w:t>
      </w:r>
    </w:p>
    <w:p w:rsidR="00B92CC5" w:rsidRDefault="00B92CC5" w:rsidP="00B92CC5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B92CC5" w:rsidRDefault="00B92CC5" w:rsidP="00B92CC5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§</w:t>
      </w:r>
      <w:r w:rsidR="00C41BCF">
        <w:rPr>
          <w:rFonts w:ascii="Arial" w:hAnsi="Arial" w:cs="Arial"/>
          <w:sz w:val="20"/>
          <w:szCs w:val="20"/>
          <w:lang w:val="pl-PL"/>
        </w:rPr>
        <w:t>7</w:t>
      </w:r>
    </w:p>
    <w:p w:rsidR="00B92CC5" w:rsidRDefault="00B92CC5" w:rsidP="008868A5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 xml:space="preserve">1. Na studia podyplomowe może zostać przyjętych minimum </w:t>
      </w:r>
      <w:r w:rsidR="008C0617">
        <w:rPr>
          <w:rFonts w:ascii="Arial" w:hAnsi="Arial" w:cs="Arial"/>
          <w:color w:val="000000"/>
          <w:sz w:val="20"/>
          <w:szCs w:val="20"/>
          <w:lang w:val="pl-PL"/>
        </w:rPr>
        <w:t>15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, maksimum </w:t>
      </w:r>
      <w:r w:rsidR="00450157">
        <w:rPr>
          <w:rFonts w:ascii="Arial" w:hAnsi="Arial" w:cs="Arial"/>
          <w:color w:val="000000"/>
          <w:sz w:val="20"/>
          <w:szCs w:val="20"/>
          <w:lang w:val="pl-PL"/>
        </w:rPr>
        <w:t>60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osób.</w:t>
      </w:r>
    </w:p>
    <w:p w:rsidR="00B92CC5" w:rsidRDefault="00B92CC5" w:rsidP="008868A5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2. W wyniku postępowania kwalifikacyjnego zostanie utworzona lista rankingowa</w:t>
      </w:r>
      <w:r w:rsidR="00067150">
        <w:rPr>
          <w:rFonts w:ascii="Arial" w:hAnsi="Arial" w:cs="Arial"/>
          <w:color w:val="000000"/>
          <w:sz w:val="20"/>
          <w:szCs w:val="20"/>
          <w:lang w:val="pl-PL"/>
        </w:rPr>
        <w:t xml:space="preserve"> osób przyjętych na studia podyplomowe oraz lista rezerwowa</w:t>
      </w:r>
      <w:r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8868A5" w:rsidRDefault="00DB74B7" w:rsidP="008868A5">
      <w:pPr>
        <w:pStyle w:val="Tekstpodstawowy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3</w:t>
      </w:r>
      <w:r w:rsidR="008868A5">
        <w:rPr>
          <w:rFonts w:ascii="Arial" w:hAnsi="Arial" w:cs="Arial"/>
          <w:color w:val="000000"/>
          <w:sz w:val="20"/>
          <w:szCs w:val="20"/>
          <w:lang w:val="pl-PL"/>
        </w:rPr>
        <w:t xml:space="preserve">. W przypadku, gdy liczba kandydatów będzie mniejsza niż </w:t>
      </w:r>
      <w:r w:rsidR="008C0617">
        <w:rPr>
          <w:rFonts w:ascii="Arial" w:hAnsi="Arial" w:cs="Arial"/>
          <w:color w:val="000000"/>
          <w:sz w:val="20"/>
          <w:szCs w:val="20"/>
          <w:lang w:val="pl-PL"/>
        </w:rPr>
        <w:t>15</w:t>
      </w:r>
      <w:r w:rsidR="008868A5">
        <w:rPr>
          <w:rFonts w:ascii="Arial" w:hAnsi="Arial" w:cs="Arial"/>
          <w:color w:val="000000"/>
          <w:sz w:val="20"/>
          <w:szCs w:val="20"/>
          <w:lang w:val="pl-PL"/>
        </w:rPr>
        <w:t xml:space="preserve"> osób, kierunek nie zostanie otworzony.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B92CC5" w:rsidRDefault="00B92CC5" w:rsidP="00B92CC5">
      <w:pPr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§</w:t>
      </w:r>
      <w:r w:rsidR="00D57FEC">
        <w:rPr>
          <w:rFonts w:ascii="Arial" w:hAnsi="Arial" w:cs="Arial"/>
          <w:sz w:val="20"/>
          <w:szCs w:val="20"/>
          <w:lang w:val="pl-PL"/>
        </w:rPr>
        <w:t>8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1. Komisja rekrutacyjna podejmuje decyzję o zakwalifikowaniu kandydata na studia podyplomowe, umieszczając go na liście rankingowej</w:t>
      </w:r>
      <w:r w:rsidR="00067150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lub o umieszczeniu kandydata na liście rezerwowej. Informacja o zakwalifikowaniu kandydata na listę rankingową lub umieszczeniu na liście rezerwowej przekazana zostanie na adres e-mail podany przez kandydata.</w:t>
      </w:r>
    </w:p>
    <w:p w:rsidR="00B92CC5" w:rsidRPr="00761982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2. Po zakwalifikowaniu kandydata na listę rankingową, kandydat zobowiązany jest dostarczyć w ciągu 7 dni do </w:t>
      </w:r>
      <w:r w:rsidR="00DB74B7">
        <w:rPr>
          <w:rFonts w:ascii="Arial" w:hAnsi="Arial" w:cs="Arial"/>
          <w:sz w:val="20"/>
          <w:szCs w:val="20"/>
          <w:lang w:val="pl-PL"/>
        </w:rPr>
        <w:t>Dziekanatu Wydziału Nauk o Zdrowiu</w:t>
      </w:r>
      <w:r>
        <w:rPr>
          <w:rFonts w:ascii="Arial" w:hAnsi="Arial" w:cs="Arial"/>
          <w:sz w:val="20"/>
          <w:szCs w:val="20"/>
          <w:lang w:val="pl-PL"/>
        </w:rPr>
        <w:t xml:space="preserve"> UMB podpisaną w dwóch </w:t>
      </w:r>
      <w:r w:rsidRPr="00C41BCF">
        <w:rPr>
          <w:rFonts w:ascii="Arial" w:hAnsi="Arial" w:cs="Arial"/>
          <w:color w:val="000000" w:themeColor="text1"/>
          <w:sz w:val="20"/>
          <w:szCs w:val="20"/>
          <w:lang w:val="pl-PL"/>
        </w:rPr>
        <w:t>egzemplarzach umowę o uczestnictwo w studiach</w:t>
      </w:r>
      <w:r w:rsidR="00067150" w:rsidRPr="00C41BCF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oraz potwierdzenie uiszczenia opłaty </w:t>
      </w:r>
      <w:r w:rsidR="000A103C">
        <w:rPr>
          <w:rFonts w:ascii="Arial" w:hAnsi="Arial" w:cs="Arial"/>
          <w:color w:val="000000" w:themeColor="text1"/>
          <w:sz w:val="20"/>
          <w:szCs w:val="20"/>
          <w:lang w:val="pl-PL"/>
        </w:rPr>
        <w:t>za</w:t>
      </w:r>
      <w:r w:rsidR="00F25B3C" w:rsidRPr="00C41BCF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 I semestr studiów w wysokości </w:t>
      </w:r>
      <w:r w:rsidR="001E4CE1" w:rsidRPr="00761982">
        <w:rPr>
          <w:rFonts w:ascii="Arial" w:hAnsi="Arial" w:cs="Arial"/>
          <w:sz w:val="20"/>
          <w:szCs w:val="20"/>
          <w:lang w:val="pl-PL"/>
        </w:rPr>
        <w:t>1</w:t>
      </w:r>
      <w:r w:rsidR="0034197D">
        <w:rPr>
          <w:rFonts w:ascii="Arial" w:hAnsi="Arial" w:cs="Arial"/>
          <w:sz w:val="20"/>
          <w:szCs w:val="20"/>
          <w:lang w:val="pl-PL"/>
        </w:rPr>
        <w:t>35</w:t>
      </w:r>
      <w:r w:rsidR="00480FF3" w:rsidRPr="00761982">
        <w:rPr>
          <w:rFonts w:ascii="Arial" w:hAnsi="Arial" w:cs="Arial"/>
          <w:sz w:val="20"/>
          <w:szCs w:val="20"/>
          <w:lang w:val="pl-PL"/>
        </w:rPr>
        <w:t>0</w:t>
      </w:r>
      <w:r w:rsidR="000A103C" w:rsidRPr="00761982">
        <w:rPr>
          <w:rFonts w:ascii="Arial" w:hAnsi="Arial" w:cs="Arial"/>
          <w:sz w:val="20"/>
          <w:szCs w:val="20"/>
          <w:lang w:val="pl-PL"/>
        </w:rPr>
        <w:t>,00</w:t>
      </w:r>
      <w:r w:rsidR="00C41BCF" w:rsidRPr="00761982">
        <w:rPr>
          <w:rFonts w:ascii="Arial" w:hAnsi="Arial" w:cs="Arial"/>
          <w:sz w:val="20"/>
          <w:szCs w:val="20"/>
          <w:lang w:val="pl-PL"/>
        </w:rPr>
        <w:t xml:space="preserve"> </w:t>
      </w:r>
      <w:r w:rsidR="00257DFF" w:rsidRPr="00761982">
        <w:rPr>
          <w:rFonts w:ascii="Arial" w:hAnsi="Arial" w:cs="Arial"/>
          <w:sz w:val="20"/>
          <w:szCs w:val="20"/>
          <w:lang w:val="pl-PL"/>
        </w:rPr>
        <w:t>zł</w:t>
      </w:r>
      <w:r w:rsidR="0076232D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3. W przypadku niezłożenia przez kandydata dokumentów</w:t>
      </w:r>
      <w:r w:rsidR="00067150">
        <w:rPr>
          <w:rFonts w:ascii="Arial" w:hAnsi="Arial" w:cs="Arial"/>
          <w:sz w:val="20"/>
          <w:szCs w:val="20"/>
          <w:lang w:val="pl-PL"/>
        </w:rPr>
        <w:t xml:space="preserve"> określonych w </w:t>
      </w:r>
      <w:r w:rsidR="00DB74B7" w:rsidRPr="00DB74B7">
        <w:rPr>
          <w:rFonts w:ascii="Arial" w:hAnsi="Arial" w:cs="Arial"/>
          <w:sz w:val="20"/>
          <w:szCs w:val="20"/>
          <w:lang w:val="pl-PL"/>
        </w:rPr>
        <w:t>§</w:t>
      </w:r>
      <w:r w:rsidR="00DB74B7">
        <w:rPr>
          <w:rFonts w:ascii="Arial" w:hAnsi="Arial" w:cs="Arial"/>
          <w:sz w:val="20"/>
          <w:szCs w:val="20"/>
          <w:lang w:val="pl-PL"/>
        </w:rPr>
        <w:t xml:space="preserve"> </w:t>
      </w:r>
      <w:r w:rsidR="00C76FCA">
        <w:rPr>
          <w:rFonts w:ascii="Arial" w:hAnsi="Arial" w:cs="Arial"/>
          <w:sz w:val="20"/>
          <w:szCs w:val="20"/>
          <w:lang w:val="pl-PL"/>
        </w:rPr>
        <w:t>8</w:t>
      </w:r>
      <w:r w:rsidR="00DB74B7">
        <w:rPr>
          <w:rFonts w:ascii="Arial" w:hAnsi="Arial" w:cs="Arial"/>
          <w:sz w:val="20"/>
          <w:szCs w:val="20"/>
          <w:lang w:val="pl-PL"/>
        </w:rPr>
        <w:t xml:space="preserve"> ust</w:t>
      </w:r>
      <w:r w:rsidR="00067150">
        <w:rPr>
          <w:rFonts w:ascii="Arial" w:hAnsi="Arial" w:cs="Arial"/>
          <w:sz w:val="20"/>
          <w:szCs w:val="20"/>
          <w:lang w:val="pl-PL"/>
        </w:rPr>
        <w:t xml:space="preserve">. 2 </w:t>
      </w:r>
      <w:r>
        <w:rPr>
          <w:rFonts w:ascii="Arial" w:hAnsi="Arial" w:cs="Arial"/>
          <w:sz w:val="20"/>
          <w:szCs w:val="20"/>
          <w:lang w:val="pl-PL"/>
        </w:rPr>
        <w:t>w</w:t>
      </w:r>
      <w:r w:rsidR="00DB74B7">
        <w:rPr>
          <w:rFonts w:ascii="Arial" w:hAnsi="Arial" w:cs="Arial"/>
          <w:sz w:val="20"/>
          <w:szCs w:val="20"/>
          <w:lang w:val="pl-PL"/>
        </w:rPr>
        <w:t>e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DB74B7">
        <w:rPr>
          <w:rFonts w:ascii="Arial" w:hAnsi="Arial" w:cs="Arial"/>
          <w:sz w:val="20"/>
          <w:szCs w:val="20"/>
          <w:lang w:val="pl-PL"/>
        </w:rPr>
        <w:t>wskazanym</w:t>
      </w:r>
      <w:r>
        <w:rPr>
          <w:rFonts w:ascii="Arial" w:hAnsi="Arial" w:cs="Arial"/>
          <w:sz w:val="20"/>
          <w:szCs w:val="20"/>
          <w:lang w:val="pl-PL"/>
        </w:rPr>
        <w:t xml:space="preserve"> terminie, zostaje on skreślony z listy rankingowej, a w </w:t>
      </w:r>
      <w:r w:rsidR="00067150">
        <w:rPr>
          <w:rFonts w:ascii="Arial" w:hAnsi="Arial" w:cs="Arial"/>
          <w:sz w:val="20"/>
          <w:szCs w:val="20"/>
          <w:lang w:val="pl-PL"/>
        </w:rPr>
        <w:t xml:space="preserve">jego </w:t>
      </w:r>
      <w:r>
        <w:rPr>
          <w:rFonts w:ascii="Arial" w:hAnsi="Arial" w:cs="Arial"/>
          <w:sz w:val="20"/>
          <w:szCs w:val="20"/>
          <w:lang w:val="pl-PL"/>
        </w:rPr>
        <w:t xml:space="preserve">miejsce </w:t>
      </w:r>
      <w:r w:rsidR="00067150">
        <w:rPr>
          <w:rFonts w:ascii="Arial" w:hAnsi="Arial" w:cs="Arial"/>
          <w:sz w:val="20"/>
          <w:szCs w:val="20"/>
          <w:lang w:val="pl-PL"/>
        </w:rPr>
        <w:t xml:space="preserve">wchodzi </w:t>
      </w:r>
      <w:r w:rsidR="00DB74B7">
        <w:rPr>
          <w:rFonts w:ascii="Arial" w:hAnsi="Arial" w:cs="Arial"/>
          <w:sz w:val="20"/>
          <w:szCs w:val="20"/>
          <w:lang w:val="pl-PL"/>
        </w:rPr>
        <w:t xml:space="preserve">kolejna </w:t>
      </w:r>
      <w:r w:rsidR="00067150">
        <w:rPr>
          <w:rFonts w:ascii="Arial" w:hAnsi="Arial" w:cs="Arial"/>
          <w:sz w:val="20"/>
          <w:szCs w:val="20"/>
          <w:lang w:val="pl-PL"/>
        </w:rPr>
        <w:t xml:space="preserve">osoba </w:t>
      </w:r>
      <w:r>
        <w:rPr>
          <w:rFonts w:ascii="Arial" w:hAnsi="Arial" w:cs="Arial"/>
          <w:sz w:val="20"/>
          <w:szCs w:val="20"/>
          <w:lang w:val="pl-PL"/>
        </w:rPr>
        <w:t>z listy rezerwowej.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4. Lista rankingowa będzie uzupełniona o kandydatów z listy rezerwowej</w:t>
      </w:r>
      <w:r w:rsidR="00DB74B7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do wyczerpania limitu miejsc na studiach podyplomowych.</w:t>
      </w:r>
    </w:p>
    <w:p w:rsidR="00B92CC5" w:rsidRDefault="00B92CC5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761982" w:rsidRDefault="00761982" w:rsidP="00B92CC5">
      <w:pPr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</w:p>
    <w:p w:rsidR="00B92CC5" w:rsidRDefault="00B92CC5" w:rsidP="00B92CC5">
      <w:pPr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§</w:t>
      </w:r>
      <w:r w:rsidR="00D57FEC">
        <w:rPr>
          <w:rFonts w:ascii="Arial" w:hAnsi="Arial" w:cs="Arial"/>
          <w:sz w:val="20"/>
          <w:szCs w:val="20"/>
          <w:lang w:val="pl-PL"/>
        </w:rPr>
        <w:t>9</w:t>
      </w:r>
    </w:p>
    <w:p w:rsidR="0076232D" w:rsidRPr="0076232D" w:rsidRDefault="0076232D" w:rsidP="0076232D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Szczegółowy harmonogram określający terminy i warunki postępowania rekrutacyjnego oraz terminy rozpoczęcia i zakończenia procesu rekrutacji zostaną podane na podstronie internetowej studiów </w:t>
      </w:r>
      <w:r w:rsidRPr="0076232D">
        <w:rPr>
          <w:rFonts w:ascii="Arial" w:hAnsi="Arial" w:cs="Arial"/>
          <w:sz w:val="20"/>
          <w:szCs w:val="20"/>
          <w:lang w:val="pl-PL"/>
        </w:rPr>
        <w:t>podyplomowych w domenie UMB (</w:t>
      </w:r>
      <w:hyperlink r:id="rId8" w:history="1">
        <w:r w:rsidRPr="0076232D">
          <w:rPr>
            <w:rStyle w:val="Hipercze"/>
            <w:rFonts w:ascii="Arial" w:hAnsi="Arial" w:cs="Arial"/>
            <w:color w:val="auto"/>
            <w:sz w:val="20"/>
            <w:szCs w:val="20"/>
            <w:lang w:val="pl-PL"/>
          </w:rPr>
          <w:t>http://umb.edu.pl</w:t>
        </w:r>
      </w:hyperlink>
      <w:r w:rsidRPr="0076232D">
        <w:rPr>
          <w:rFonts w:ascii="Arial" w:hAnsi="Arial" w:cs="Arial"/>
          <w:sz w:val="20"/>
          <w:szCs w:val="20"/>
          <w:lang w:val="pl-PL"/>
        </w:rPr>
        <w:t>) oraz na portalu rekrutacyjnym UMB "Internetowa Rekrutacja Kandydatów" (</w:t>
      </w:r>
      <w:hyperlink r:id="rId9" w:history="1">
        <w:r w:rsidRPr="0076232D">
          <w:rPr>
            <w:rStyle w:val="Hipercze"/>
            <w:rFonts w:ascii="Arial" w:hAnsi="Arial" w:cs="Arial"/>
            <w:color w:val="auto"/>
            <w:sz w:val="20"/>
            <w:szCs w:val="20"/>
            <w:lang w:val="pl-PL"/>
          </w:rPr>
          <w:t>http://rekrutacja.umb.edu.pl/</w:t>
        </w:r>
      </w:hyperlink>
      <w:r w:rsidRPr="0076232D">
        <w:rPr>
          <w:rFonts w:ascii="Arial" w:hAnsi="Arial" w:cs="Arial"/>
          <w:sz w:val="20"/>
          <w:szCs w:val="20"/>
          <w:lang w:val="pl-PL"/>
        </w:rPr>
        <w:t>).</w:t>
      </w:r>
      <w:r w:rsidRPr="0076232D">
        <w:rPr>
          <w:sz w:val="20"/>
          <w:szCs w:val="20"/>
          <w:lang w:val="pl-PL"/>
        </w:rPr>
        <w:t xml:space="preserve"> </w:t>
      </w:r>
    </w:p>
    <w:p w:rsidR="00C76FCA" w:rsidRPr="0076232D" w:rsidRDefault="00C76FCA" w:rsidP="00B92CC5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B92CC5" w:rsidRPr="0076232D" w:rsidRDefault="00B92CC5" w:rsidP="00B92CC5">
      <w:pPr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76232D">
        <w:rPr>
          <w:rFonts w:ascii="Arial" w:hAnsi="Arial" w:cs="Arial"/>
          <w:sz w:val="20"/>
          <w:szCs w:val="20"/>
          <w:lang w:val="pl-PL"/>
        </w:rPr>
        <w:t>§1</w:t>
      </w:r>
      <w:r w:rsidR="00D57FEC" w:rsidRPr="0076232D">
        <w:rPr>
          <w:rFonts w:ascii="Arial" w:hAnsi="Arial" w:cs="Arial"/>
          <w:sz w:val="20"/>
          <w:szCs w:val="20"/>
          <w:lang w:val="pl-PL"/>
        </w:rPr>
        <w:t>0</w:t>
      </w:r>
    </w:p>
    <w:p w:rsidR="00B92CC5" w:rsidRPr="0076232D" w:rsidRDefault="00B92CC5" w:rsidP="00067150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6232D">
        <w:rPr>
          <w:rFonts w:ascii="Arial" w:hAnsi="Arial" w:cs="Arial"/>
          <w:sz w:val="20"/>
          <w:szCs w:val="20"/>
          <w:lang w:val="pl-PL"/>
        </w:rPr>
        <w:t>Po ostatecznym ustaleniu listy rankingowej osób przyjętych na studia podyplomowe, każda osoba otrzyma pisemną decyzję o przyjęciu na studia podyplomowe.</w:t>
      </w:r>
    </w:p>
    <w:p w:rsidR="00067150" w:rsidRPr="0076232D" w:rsidRDefault="00067150" w:rsidP="00067150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76232D" w:rsidRPr="0076232D" w:rsidRDefault="0076232D" w:rsidP="00067150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76232D" w:rsidRPr="0076232D" w:rsidRDefault="0076232D" w:rsidP="0076232D">
      <w:pPr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76232D">
        <w:rPr>
          <w:rFonts w:ascii="Arial" w:hAnsi="Arial" w:cs="Arial"/>
          <w:sz w:val="20"/>
          <w:szCs w:val="20"/>
          <w:lang w:val="pl-PL"/>
        </w:rPr>
        <w:t xml:space="preserve">§11 </w:t>
      </w:r>
    </w:p>
    <w:p w:rsidR="0076232D" w:rsidRPr="0076232D" w:rsidRDefault="0076232D" w:rsidP="0076232D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DB74B7" w:rsidRDefault="0076232D" w:rsidP="00C177FF">
      <w:pPr>
        <w:pStyle w:val="Tekstpodstawowy"/>
        <w:spacing w:line="360" w:lineRule="auto"/>
        <w:rPr>
          <w:sz w:val="18"/>
          <w:szCs w:val="18"/>
        </w:rPr>
      </w:pPr>
      <w:r w:rsidRPr="0076232D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76232D">
        <w:rPr>
          <w:rFonts w:ascii="Arial" w:hAnsi="Arial" w:cs="Arial"/>
          <w:sz w:val="20"/>
          <w:szCs w:val="20"/>
        </w:rPr>
        <w:t>sprawach</w:t>
      </w:r>
      <w:proofErr w:type="spellEnd"/>
      <w:r w:rsidRPr="007623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32D">
        <w:rPr>
          <w:rFonts w:ascii="Arial" w:hAnsi="Arial" w:cs="Arial"/>
          <w:sz w:val="20"/>
          <w:szCs w:val="20"/>
        </w:rPr>
        <w:t>nieuregulowanych</w:t>
      </w:r>
      <w:proofErr w:type="spellEnd"/>
      <w:r w:rsidRPr="007623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32D">
        <w:rPr>
          <w:rFonts w:ascii="Arial" w:hAnsi="Arial" w:cs="Arial"/>
          <w:sz w:val="20"/>
          <w:szCs w:val="20"/>
        </w:rPr>
        <w:t>postanowieniami</w:t>
      </w:r>
      <w:proofErr w:type="spellEnd"/>
      <w:r w:rsidRPr="007623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32D">
        <w:rPr>
          <w:rFonts w:ascii="Arial" w:hAnsi="Arial" w:cs="Arial"/>
          <w:sz w:val="20"/>
          <w:szCs w:val="20"/>
        </w:rPr>
        <w:t>niniejszego</w:t>
      </w:r>
      <w:proofErr w:type="spellEnd"/>
      <w:r w:rsidRPr="007623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177FF">
        <w:rPr>
          <w:rFonts w:ascii="Arial" w:hAnsi="Arial" w:cs="Arial"/>
          <w:sz w:val="20"/>
          <w:szCs w:val="20"/>
        </w:rPr>
        <w:t>Regulaminu</w:t>
      </w:r>
      <w:proofErr w:type="spellEnd"/>
      <w:r w:rsidR="00C177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177FF">
        <w:rPr>
          <w:rFonts w:ascii="Arial" w:hAnsi="Arial" w:cs="Arial"/>
          <w:sz w:val="20"/>
          <w:szCs w:val="20"/>
        </w:rPr>
        <w:t>zastosowanie</w:t>
      </w:r>
      <w:proofErr w:type="spellEnd"/>
      <w:r w:rsidR="00C177FF">
        <w:rPr>
          <w:rFonts w:ascii="Arial" w:hAnsi="Arial" w:cs="Arial"/>
          <w:sz w:val="20"/>
          <w:szCs w:val="20"/>
        </w:rPr>
        <w:t xml:space="preserve"> ma </w:t>
      </w:r>
      <w:proofErr w:type="spellStart"/>
      <w:r w:rsidR="00C177FF">
        <w:rPr>
          <w:rFonts w:ascii="Arial" w:hAnsi="Arial" w:cs="Arial"/>
          <w:sz w:val="20"/>
          <w:szCs w:val="20"/>
        </w:rPr>
        <w:t>Regulamin</w:t>
      </w:r>
      <w:proofErr w:type="spellEnd"/>
      <w:r w:rsidR="00C177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177FF">
        <w:rPr>
          <w:rFonts w:ascii="Arial" w:hAnsi="Arial" w:cs="Arial"/>
          <w:sz w:val="20"/>
          <w:szCs w:val="20"/>
        </w:rPr>
        <w:t>Studiów</w:t>
      </w:r>
      <w:proofErr w:type="spellEnd"/>
      <w:r w:rsidR="00C177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177FF">
        <w:rPr>
          <w:rFonts w:ascii="Arial" w:hAnsi="Arial" w:cs="Arial"/>
          <w:sz w:val="20"/>
          <w:szCs w:val="20"/>
        </w:rPr>
        <w:t>Podyplomowych</w:t>
      </w:r>
      <w:bookmarkStart w:id="0" w:name="_GoBack"/>
      <w:bookmarkEnd w:id="0"/>
      <w:proofErr w:type="spellEnd"/>
      <w:r w:rsidR="00C177FF">
        <w:rPr>
          <w:rFonts w:ascii="Arial" w:hAnsi="Arial" w:cs="Arial"/>
          <w:sz w:val="20"/>
          <w:szCs w:val="20"/>
        </w:rPr>
        <w:t xml:space="preserve"> </w:t>
      </w:r>
    </w:p>
    <w:p w:rsidR="00B92CC5" w:rsidRDefault="00B92CC5" w:rsidP="00B92CC5">
      <w:pPr>
        <w:pStyle w:val="Tekstpodstawowy"/>
        <w:spacing w:after="0" w:line="360" w:lineRule="auto"/>
        <w:jc w:val="right"/>
        <w:rPr>
          <w:lang w:val="pl-PL"/>
        </w:rPr>
      </w:pPr>
    </w:p>
    <w:sectPr w:rsidR="00B92CC5" w:rsidSect="00B92C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93" w:right="1417" w:bottom="1693" w:left="1417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C94" w:rsidRDefault="00243C94" w:rsidP="00B92CC5">
      <w:r>
        <w:separator/>
      </w:r>
    </w:p>
  </w:endnote>
  <w:endnote w:type="continuationSeparator" w:id="0">
    <w:p w:rsidR="00243C94" w:rsidRDefault="00243C94" w:rsidP="00B9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E4" w:rsidRDefault="00243C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E4" w:rsidRDefault="00243C9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E4" w:rsidRDefault="00243C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C94" w:rsidRDefault="00243C94" w:rsidP="00B92CC5">
      <w:r>
        <w:separator/>
      </w:r>
    </w:p>
  </w:footnote>
  <w:footnote w:type="continuationSeparator" w:id="0">
    <w:p w:rsidR="00243C94" w:rsidRDefault="00243C94" w:rsidP="00B92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E4" w:rsidRDefault="00243C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E4" w:rsidRDefault="00243C9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E4" w:rsidRDefault="00243C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0B0F"/>
    <w:multiLevelType w:val="hybridMultilevel"/>
    <w:tmpl w:val="2592C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22529"/>
    <w:multiLevelType w:val="hybridMultilevel"/>
    <w:tmpl w:val="9F366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CC5"/>
    <w:rsid w:val="00061FF7"/>
    <w:rsid w:val="00064C56"/>
    <w:rsid w:val="00067150"/>
    <w:rsid w:val="000817D7"/>
    <w:rsid w:val="000A0C7B"/>
    <w:rsid w:val="000A103C"/>
    <w:rsid w:val="000C477D"/>
    <w:rsid w:val="000D3354"/>
    <w:rsid w:val="000F0841"/>
    <w:rsid w:val="00173771"/>
    <w:rsid w:val="001E4CE1"/>
    <w:rsid w:val="00236AE1"/>
    <w:rsid w:val="00243C94"/>
    <w:rsid w:val="00257DFF"/>
    <w:rsid w:val="00267F2D"/>
    <w:rsid w:val="002B3739"/>
    <w:rsid w:val="00300F4D"/>
    <w:rsid w:val="00302688"/>
    <w:rsid w:val="0034197D"/>
    <w:rsid w:val="00346E25"/>
    <w:rsid w:val="00373363"/>
    <w:rsid w:val="003D1156"/>
    <w:rsid w:val="003F110C"/>
    <w:rsid w:val="00404F83"/>
    <w:rsid w:val="00450157"/>
    <w:rsid w:val="00473B3F"/>
    <w:rsid w:val="00480FF3"/>
    <w:rsid w:val="00517EB3"/>
    <w:rsid w:val="00526B69"/>
    <w:rsid w:val="00570A29"/>
    <w:rsid w:val="005C604F"/>
    <w:rsid w:val="005D3193"/>
    <w:rsid w:val="00617DC5"/>
    <w:rsid w:val="00624FF5"/>
    <w:rsid w:val="0067511B"/>
    <w:rsid w:val="006774C1"/>
    <w:rsid w:val="006E2E9F"/>
    <w:rsid w:val="00761982"/>
    <w:rsid w:val="0076232D"/>
    <w:rsid w:val="00767039"/>
    <w:rsid w:val="007A582E"/>
    <w:rsid w:val="007A6B33"/>
    <w:rsid w:val="007C76C2"/>
    <w:rsid w:val="00806FA9"/>
    <w:rsid w:val="00824E99"/>
    <w:rsid w:val="008721BE"/>
    <w:rsid w:val="008868A5"/>
    <w:rsid w:val="00891CFE"/>
    <w:rsid w:val="008C0617"/>
    <w:rsid w:val="00917C0A"/>
    <w:rsid w:val="00994EF6"/>
    <w:rsid w:val="009A66F4"/>
    <w:rsid w:val="009D48BB"/>
    <w:rsid w:val="009D5DA2"/>
    <w:rsid w:val="00A112C7"/>
    <w:rsid w:val="00A230ED"/>
    <w:rsid w:val="00A4049C"/>
    <w:rsid w:val="00A70CFA"/>
    <w:rsid w:val="00AD6A90"/>
    <w:rsid w:val="00B351A3"/>
    <w:rsid w:val="00B513A1"/>
    <w:rsid w:val="00B92CC5"/>
    <w:rsid w:val="00BB6B95"/>
    <w:rsid w:val="00C177FF"/>
    <w:rsid w:val="00C35D87"/>
    <w:rsid w:val="00C41BCF"/>
    <w:rsid w:val="00C54B9F"/>
    <w:rsid w:val="00C72ADC"/>
    <w:rsid w:val="00C74FB4"/>
    <w:rsid w:val="00C76FCA"/>
    <w:rsid w:val="00C85C22"/>
    <w:rsid w:val="00CB1799"/>
    <w:rsid w:val="00D36B14"/>
    <w:rsid w:val="00D53D65"/>
    <w:rsid w:val="00D56B66"/>
    <w:rsid w:val="00D57DB5"/>
    <w:rsid w:val="00D57FEC"/>
    <w:rsid w:val="00DB74B7"/>
    <w:rsid w:val="00DD3474"/>
    <w:rsid w:val="00E22DF3"/>
    <w:rsid w:val="00E302E9"/>
    <w:rsid w:val="00E358FE"/>
    <w:rsid w:val="00E61174"/>
    <w:rsid w:val="00E81725"/>
    <w:rsid w:val="00EE0B60"/>
    <w:rsid w:val="00EF4A69"/>
    <w:rsid w:val="00F20FA2"/>
    <w:rsid w:val="00F25B3C"/>
    <w:rsid w:val="00F374DA"/>
    <w:rsid w:val="00F431D4"/>
    <w:rsid w:val="00F5079D"/>
    <w:rsid w:val="00FA2980"/>
    <w:rsid w:val="00FB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C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92C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92CC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gwek">
    <w:name w:val="header"/>
    <w:basedOn w:val="Normalny"/>
    <w:link w:val="NagwekZnak"/>
    <w:uiPriority w:val="99"/>
    <w:rsid w:val="00B92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CC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B92CC5"/>
    <w:pPr>
      <w:suppressLineNumbers/>
    </w:pPr>
  </w:style>
  <w:style w:type="paragraph" w:styleId="Stopka">
    <w:name w:val="footer"/>
    <w:basedOn w:val="Normalny"/>
    <w:link w:val="StopkaZnak"/>
    <w:uiPriority w:val="99"/>
    <w:semiHidden/>
    <w:unhideWhenUsed/>
    <w:rsid w:val="00B92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2CC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C5"/>
    <w:rPr>
      <w:rFonts w:ascii="Tahoma" w:eastAsia="Times New Roman" w:hAnsi="Tahoma" w:cs="Tahoma"/>
      <w:sz w:val="16"/>
      <w:szCs w:val="16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2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C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CC5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CC5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Akapitzlist">
    <w:name w:val="List Paragraph"/>
    <w:basedOn w:val="Normalny"/>
    <w:uiPriority w:val="34"/>
    <w:qFormat/>
    <w:rsid w:val="00E817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6F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C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92C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92CC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gwek">
    <w:name w:val="header"/>
    <w:basedOn w:val="Normalny"/>
    <w:link w:val="NagwekZnak"/>
    <w:uiPriority w:val="99"/>
    <w:rsid w:val="00B92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CC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B92CC5"/>
    <w:pPr>
      <w:suppressLineNumbers/>
    </w:pPr>
  </w:style>
  <w:style w:type="paragraph" w:styleId="Stopka">
    <w:name w:val="footer"/>
    <w:basedOn w:val="Normalny"/>
    <w:link w:val="StopkaZnak"/>
    <w:uiPriority w:val="99"/>
    <w:semiHidden/>
    <w:unhideWhenUsed/>
    <w:rsid w:val="00B92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2CC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C5"/>
    <w:rPr>
      <w:rFonts w:ascii="Tahoma" w:eastAsia="Times New Roman" w:hAnsi="Tahoma" w:cs="Tahoma"/>
      <w:sz w:val="16"/>
      <w:szCs w:val="16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2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C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CC5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CC5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Akapitzlist">
    <w:name w:val="List Paragraph"/>
    <w:basedOn w:val="Normalny"/>
    <w:uiPriority w:val="34"/>
    <w:qFormat/>
    <w:rsid w:val="00E817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6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b.edu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krutacja.umb.edu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Pawłowski</dc:creator>
  <cp:lastModifiedBy>UMB</cp:lastModifiedBy>
  <cp:revision>3</cp:revision>
  <cp:lastPrinted>2017-04-26T09:35:00Z</cp:lastPrinted>
  <dcterms:created xsi:type="dcterms:W3CDTF">2017-04-22T11:42:00Z</dcterms:created>
  <dcterms:modified xsi:type="dcterms:W3CDTF">2017-04-26T09:35:00Z</dcterms:modified>
</cp:coreProperties>
</file>