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81D23" w14:textId="592A039E" w:rsidR="00385C49" w:rsidRPr="00E86910" w:rsidRDefault="00385C49" w:rsidP="00514409">
      <w:pPr>
        <w:spacing w:after="0" w:line="312" w:lineRule="auto"/>
        <w:rPr>
          <w:rFonts w:cstheme="minorHAnsi"/>
          <w:b/>
          <w:sz w:val="32"/>
          <w:szCs w:val="32"/>
        </w:rPr>
      </w:pPr>
      <w:r w:rsidRPr="00E86910">
        <w:rPr>
          <w:rFonts w:cstheme="minorHAnsi"/>
          <w:b/>
          <w:sz w:val="32"/>
          <w:szCs w:val="32"/>
        </w:rPr>
        <w:t>STATUT</w:t>
      </w:r>
      <w:r w:rsidR="00BD42F1" w:rsidRPr="00E86910">
        <w:rPr>
          <w:rFonts w:cstheme="minorHAnsi"/>
          <w:b/>
          <w:sz w:val="32"/>
          <w:szCs w:val="32"/>
        </w:rPr>
        <w:t xml:space="preserve"> </w:t>
      </w:r>
      <w:r w:rsidRPr="00E86910">
        <w:rPr>
          <w:rFonts w:cstheme="minorHAnsi"/>
          <w:b/>
          <w:sz w:val="32"/>
          <w:szCs w:val="32"/>
        </w:rPr>
        <w:t>KASY ZAPOMOGOWO – POŻYCZKOWEJ PRZY UNIWERSYTECIE MEDYCZNYM W BIAŁYMSTOKU</w:t>
      </w:r>
    </w:p>
    <w:p w14:paraId="4D32B0D7" w14:textId="77777777" w:rsidR="00385C49" w:rsidRPr="00E86910" w:rsidRDefault="00385C49" w:rsidP="00E11DEA">
      <w:pPr>
        <w:pStyle w:val="Nagwek1"/>
      </w:pPr>
      <w:r w:rsidRPr="00E86910">
        <w:t>Postanowienia ogólne</w:t>
      </w:r>
    </w:p>
    <w:p w14:paraId="2CB6FBF4" w14:textId="77777777" w:rsidR="00385C49" w:rsidRPr="00E86910" w:rsidRDefault="00385C49" w:rsidP="00514409">
      <w:pPr>
        <w:pStyle w:val="Nagwek2"/>
      </w:pPr>
      <w:r w:rsidRPr="00E86910">
        <w:t>§ 1</w:t>
      </w:r>
    </w:p>
    <w:p w14:paraId="02EC7CF0" w14:textId="36D96FF9" w:rsidR="00EC24EE" w:rsidRPr="00A4387D" w:rsidRDefault="00EC24EE" w:rsidP="00514409">
      <w:pPr>
        <w:pStyle w:val="Akapitzlist"/>
        <w:numPr>
          <w:ilvl w:val="0"/>
          <w:numId w:val="7"/>
        </w:numPr>
        <w:spacing w:line="312" w:lineRule="auto"/>
        <w:ind w:left="426"/>
        <w:rPr>
          <w:b/>
          <w:sz w:val="24"/>
          <w:szCs w:val="24"/>
        </w:rPr>
      </w:pPr>
      <w:r w:rsidRPr="00E86910">
        <w:rPr>
          <w:sz w:val="24"/>
          <w:szCs w:val="24"/>
        </w:rPr>
        <w:t xml:space="preserve">Kasa </w:t>
      </w:r>
      <w:r w:rsidRPr="00E86910">
        <w:rPr>
          <w:rFonts w:cstheme="minorHAnsi"/>
          <w:sz w:val="24"/>
          <w:szCs w:val="24"/>
        </w:rPr>
        <w:t xml:space="preserve">zapomogowo – pożyczkowa przy Uniwersytecie Medycznym w Białymstoku, </w:t>
      </w:r>
      <w:r w:rsidRPr="00E86910">
        <w:rPr>
          <w:rFonts w:cstheme="minorHAnsi"/>
          <w:b/>
          <w:sz w:val="24"/>
          <w:szCs w:val="24"/>
        </w:rPr>
        <w:t xml:space="preserve">zwana </w:t>
      </w:r>
      <w:r w:rsidRPr="00A4387D">
        <w:rPr>
          <w:rFonts w:cstheme="minorHAnsi"/>
          <w:b/>
          <w:sz w:val="24"/>
          <w:szCs w:val="24"/>
        </w:rPr>
        <w:t>dalej KZP</w:t>
      </w:r>
      <w:r w:rsidRPr="00A4387D">
        <w:rPr>
          <w:rFonts w:cstheme="minorHAnsi"/>
          <w:sz w:val="24"/>
          <w:szCs w:val="24"/>
        </w:rPr>
        <w:t>, działa na podstawie ustawy z dnia 11 sierpnia 2021 r. o k</w:t>
      </w:r>
      <w:r w:rsidR="00A85B6D" w:rsidRPr="00A4387D">
        <w:rPr>
          <w:rFonts w:cstheme="minorHAnsi"/>
          <w:sz w:val="24"/>
          <w:szCs w:val="24"/>
        </w:rPr>
        <w:t xml:space="preserve">asach zapomogowo – pożyczkowych </w:t>
      </w:r>
      <w:r w:rsidR="009D4DEE" w:rsidRPr="00A4387D">
        <w:rPr>
          <w:rFonts w:cstheme="minorHAnsi"/>
          <w:sz w:val="24"/>
          <w:szCs w:val="24"/>
        </w:rPr>
        <w:t>(dalej: u</w:t>
      </w:r>
      <w:r w:rsidR="00D63470" w:rsidRPr="00A4387D">
        <w:rPr>
          <w:rFonts w:cstheme="minorHAnsi"/>
          <w:sz w:val="24"/>
          <w:szCs w:val="24"/>
        </w:rPr>
        <w:t xml:space="preserve">stawa) </w:t>
      </w:r>
      <w:r w:rsidR="00A85B6D" w:rsidRPr="00A4387D">
        <w:rPr>
          <w:rFonts w:cstheme="minorHAnsi"/>
          <w:sz w:val="24"/>
          <w:szCs w:val="24"/>
        </w:rPr>
        <w:t>pod nazwą:</w:t>
      </w:r>
      <w:r w:rsidR="003F011E" w:rsidRPr="00A4387D">
        <w:rPr>
          <w:rFonts w:cstheme="minorHAnsi"/>
          <w:sz w:val="24"/>
          <w:szCs w:val="24"/>
        </w:rPr>
        <w:t xml:space="preserve"> </w:t>
      </w:r>
      <w:r w:rsidR="003F011E" w:rsidRPr="00A4387D">
        <w:rPr>
          <w:rFonts w:cstheme="minorHAnsi"/>
          <w:b/>
          <w:sz w:val="24"/>
          <w:szCs w:val="24"/>
        </w:rPr>
        <w:t>Kasa Zapomogowo-Pożyczkowa</w:t>
      </w:r>
      <w:r w:rsidR="00965FD0" w:rsidRPr="00A4387D">
        <w:rPr>
          <w:rFonts w:cstheme="minorHAnsi"/>
          <w:b/>
          <w:sz w:val="24"/>
          <w:szCs w:val="24"/>
        </w:rPr>
        <w:t xml:space="preserve"> przy Uniwersytecie Medycznym w Białymstoku.</w:t>
      </w:r>
    </w:p>
    <w:p w14:paraId="18820CC1" w14:textId="0B163337" w:rsidR="00EC24EE" w:rsidRPr="00A4387D" w:rsidRDefault="00EC24EE" w:rsidP="00514409">
      <w:pPr>
        <w:pStyle w:val="Akapitzlist"/>
        <w:numPr>
          <w:ilvl w:val="0"/>
          <w:numId w:val="7"/>
        </w:numPr>
        <w:spacing w:line="312" w:lineRule="auto"/>
        <w:ind w:left="426"/>
        <w:rPr>
          <w:sz w:val="24"/>
          <w:szCs w:val="24"/>
        </w:rPr>
      </w:pPr>
      <w:r w:rsidRPr="00A4387D">
        <w:rPr>
          <w:rFonts w:cstheme="minorHAnsi"/>
          <w:sz w:val="24"/>
          <w:szCs w:val="24"/>
        </w:rPr>
        <w:t>Obsługę organizacyjną, prawną oraz obsługę finansowo-księgową KZP sprawuje Uniwersytet Medyczny w Białymstok</w:t>
      </w:r>
      <w:r w:rsidR="00CC2CBE" w:rsidRPr="00A4387D">
        <w:rPr>
          <w:rFonts w:cstheme="minorHAnsi"/>
          <w:sz w:val="24"/>
          <w:szCs w:val="24"/>
        </w:rPr>
        <w:t xml:space="preserve">u na podstawie umowy </w:t>
      </w:r>
      <w:r w:rsidRPr="00A4387D">
        <w:rPr>
          <w:rFonts w:cstheme="minorHAnsi"/>
          <w:sz w:val="24"/>
          <w:szCs w:val="24"/>
        </w:rPr>
        <w:t>zawart</w:t>
      </w:r>
      <w:r w:rsidR="00CC2CBE" w:rsidRPr="00A4387D">
        <w:rPr>
          <w:rFonts w:cstheme="minorHAnsi"/>
          <w:sz w:val="24"/>
          <w:szCs w:val="24"/>
        </w:rPr>
        <w:t>ej</w:t>
      </w:r>
      <w:r w:rsidRPr="00A4387D">
        <w:rPr>
          <w:rFonts w:cstheme="minorHAnsi"/>
          <w:sz w:val="24"/>
          <w:szCs w:val="24"/>
        </w:rPr>
        <w:t xml:space="preserve"> przez </w:t>
      </w:r>
      <w:r w:rsidR="00FA3772" w:rsidRPr="00A4387D">
        <w:rPr>
          <w:rFonts w:cstheme="minorHAnsi"/>
          <w:sz w:val="24"/>
          <w:szCs w:val="24"/>
        </w:rPr>
        <w:t>Zarząd</w:t>
      </w:r>
      <w:r w:rsidRPr="00A4387D">
        <w:rPr>
          <w:rFonts w:cstheme="minorHAnsi"/>
          <w:sz w:val="24"/>
          <w:szCs w:val="24"/>
        </w:rPr>
        <w:t xml:space="preserve"> KZP </w:t>
      </w:r>
      <w:r w:rsidR="00382838" w:rsidRPr="00A4387D">
        <w:rPr>
          <w:rFonts w:cstheme="minorHAnsi"/>
          <w:sz w:val="24"/>
          <w:szCs w:val="24"/>
        </w:rPr>
        <w:br/>
      </w:r>
      <w:r w:rsidRPr="00A4387D">
        <w:rPr>
          <w:rFonts w:cstheme="minorHAnsi"/>
          <w:sz w:val="24"/>
          <w:szCs w:val="24"/>
        </w:rPr>
        <w:t>z Rektorem Uniwersytetu Medycznego w Białymstoku.</w:t>
      </w:r>
    </w:p>
    <w:p w14:paraId="016DB825" w14:textId="18E1440A" w:rsidR="002111E2" w:rsidRPr="00A4387D" w:rsidRDefault="002111E2" w:rsidP="00514409">
      <w:pPr>
        <w:pStyle w:val="Akapitzlist"/>
        <w:numPr>
          <w:ilvl w:val="0"/>
          <w:numId w:val="7"/>
        </w:numPr>
        <w:spacing w:line="312" w:lineRule="auto"/>
        <w:ind w:left="426"/>
        <w:rPr>
          <w:sz w:val="24"/>
          <w:szCs w:val="24"/>
        </w:rPr>
      </w:pPr>
      <w:r w:rsidRPr="00A4387D">
        <w:rPr>
          <w:rFonts w:cstheme="minorHAnsi"/>
          <w:sz w:val="24"/>
          <w:szCs w:val="24"/>
        </w:rPr>
        <w:t>Siedzibą i adresem KZP są siedziba i adres Uniwersytetu Medycznego w Białymstoku.</w:t>
      </w:r>
    </w:p>
    <w:p w14:paraId="2DA8291F" w14:textId="429FC152" w:rsidR="00AE2B21" w:rsidRPr="00A4387D" w:rsidRDefault="00AE2B21" w:rsidP="00514409">
      <w:pPr>
        <w:pStyle w:val="Akapitzlist"/>
        <w:numPr>
          <w:ilvl w:val="0"/>
          <w:numId w:val="7"/>
        </w:numPr>
        <w:spacing w:line="312" w:lineRule="auto"/>
        <w:ind w:left="426"/>
        <w:rPr>
          <w:sz w:val="24"/>
          <w:szCs w:val="24"/>
        </w:rPr>
      </w:pPr>
      <w:r w:rsidRPr="00A4387D">
        <w:rPr>
          <w:sz w:val="24"/>
          <w:szCs w:val="24"/>
        </w:rPr>
        <w:t>Za</w:t>
      </w:r>
      <w:r w:rsidR="00FE4AB9" w:rsidRPr="00A4387D">
        <w:rPr>
          <w:sz w:val="24"/>
          <w:szCs w:val="24"/>
        </w:rPr>
        <w:t xml:space="preserve"> </w:t>
      </w:r>
      <w:r w:rsidRPr="00A4387D">
        <w:rPr>
          <w:sz w:val="24"/>
          <w:szCs w:val="24"/>
        </w:rPr>
        <w:t>zobowiązania</w:t>
      </w:r>
      <w:r w:rsidR="00FE4AB9" w:rsidRPr="00A4387D">
        <w:rPr>
          <w:sz w:val="24"/>
          <w:szCs w:val="24"/>
        </w:rPr>
        <w:t xml:space="preserve"> </w:t>
      </w:r>
      <w:r w:rsidRPr="00A4387D">
        <w:rPr>
          <w:sz w:val="24"/>
          <w:szCs w:val="24"/>
        </w:rPr>
        <w:t>KZP</w:t>
      </w:r>
      <w:r w:rsidR="00FE4AB9" w:rsidRPr="00A4387D">
        <w:rPr>
          <w:sz w:val="24"/>
          <w:szCs w:val="24"/>
        </w:rPr>
        <w:t xml:space="preserve"> </w:t>
      </w:r>
      <w:r w:rsidRPr="00A4387D">
        <w:rPr>
          <w:sz w:val="24"/>
          <w:szCs w:val="24"/>
        </w:rPr>
        <w:t>odpowiadają</w:t>
      </w:r>
      <w:r w:rsidR="00FE4AB9" w:rsidRPr="00A4387D">
        <w:rPr>
          <w:sz w:val="24"/>
          <w:szCs w:val="24"/>
        </w:rPr>
        <w:t xml:space="preserve"> </w:t>
      </w:r>
      <w:r w:rsidRPr="00A4387D">
        <w:rPr>
          <w:sz w:val="24"/>
          <w:szCs w:val="24"/>
        </w:rPr>
        <w:t>jej</w:t>
      </w:r>
      <w:r w:rsidR="00FE4AB9" w:rsidRPr="00A4387D">
        <w:rPr>
          <w:sz w:val="24"/>
          <w:szCs w:val="24"/>
        </w:rPr>
        <w:t xml:space="preserve"> </w:t>
      </w:r>
      <w:r w:rsidRPr="00A4387D">
        <w:rPr>
          <w:sz w:val="24"/>
          <w:szCs w:val="24"/>
        </w:rPr>
        <w:t>członkowie</w:t>
      </w:r>
      <w:r w:rsidR="00FE4AB9" w:rsidRPr="00A4387D">
        <w:rPr>
          <w:sz w:val="24"/>
          <w:szCs w:val="24"/>
        </w:rPr>
        <w:t xml:space="preserve"> </w:t>
      </w:r>
      <w:r w:rsidRPr="00A4387D">
        <w:rPr>
          <w:sz w:val="24"/>
          <w:szCs w:val="24"/>
        </w:rPr>
        <w:t>solidarnie</w:t>
      </w:r>
      <w:r w:rsidR="00FE4AB9" w:rsidRPr="00A4387D">
        <w:rPr>
          <w:sz w:val="24"/>
          <w:szCs w:val="24"/>
        </w:rPr>
        <w:t xml:space="preserve"> </w:t>
      </w:r>
      <w:r w:rsidRPr="00A4387D">
        <w:rPr>
          <w:sz w:val="24"/>
          <w:szCs w:val="24"/>
        </w:rPr>
        <w:t>swoimi</w:t>
      </w:r>
      <w:r w:rsidR="00FE4AB9" w:rsidRPr="00A4387D">
        <w:rPr>
          <w:sz w:val="24"/>
          <w:szCs w:val="24"/>
        </w:rPr>
        <w:t xml:space="preserve"> </w:t>
      </w:r>
      <w:r w:rsidRPr="00A4387D">
        <w:rPr>
          <w:sz w:val="24"/>
          <w:szCs w:val="24"/>
        </w:rPr>
        <w:t>wkładami</w:t>
      </w:r>
      <w:r w:rsidR="00FE4AB9" w:rsidRPr="00A4387D">
        <w:rPr>
          <w:sz w:val="24"/>
          <w:szCs w:val="24"/>
        </w:rPr>
        <w:t xml:space="preserve"> </w:t>
      </w:r>
      <w:r w:rsidRPr="00A4387D">
        <w:rPr>
          <w:sz w:val="24"/>
          <w:szCs w:val="24"/>
        </w:rPr>
        <w:t>i</w:t>
      </w:r>
      <w:r w:rsidR="00FE4AB9" w:rsidRPr="00A4387D">
        <w:rPr>
          <w:sz w:val="24"/>
          <w:szCs w:val="24"/>
        </w:rPr>
        <w:t xml:space="preserve"> </w:t>
      </w:r>
      <w:r w:rsidRPr="00A4387D">
        <w:rPr>
          <w:sz w:val="24"/>
          <w:szCs w:val="24"/>
        </w:rPr>
        <w:t>do wysokości swoich wkładów.</w:t>
      </w:r>
    </w:p>
    <w:p w14:paraId="503009D3" w14:textId="77777777" w:rsidR="00EC24EE" w:rsidRPr="00A4387D" w:rsidRDefault="00EC24EE" w:rsidP="00514409">
      <w:pPr>
        <w:pStyle w:val="Nagwek2"/>
      </w:pPr>
      <w:r w:rsidRPr="00A4387D">
        <w:t>§ 2</w:t>
      </w:r>
    </w:p>
    <w:p w14:paraId="5DF5C8F4" w14:textId="19377A92" w:rsidR="00385C49" w:rsidRPr="00A4387D" w:rsidRDefault="00385C49" w:rsidP="00514409">
      <w:pPr>
        <w:spacing w:after="0" w:line="312" w:lineRule="auto"/>
        <w:rPr>
          <w:rFonts w:cstheme="minorHAnsi"/>
          <w:sz w:val="24"/>
          <w:szCs w:val="24"/>
        </w:rPr>
      </w:pPr>
      <w:r w:rsidRPr="00A4387D">
        <w:rPr>
          <w:rFonts w:cstheme="minorHAnsi"/>
          <w:sz w:val="24"/>
          <w:szCs w:val="24"/>
        </w:rPr>
        <w:t xml:space="preserve">Celem </w:t>
      </w:r>
      <w:r w:rsidR="00453080" w:rsidRPr="00A4387D">
        <w:rPr>
          <w:rFonts w:cstheme="minorHAnsi"/>
          <w:sz w:val="24"/>
          <w:szCs w:val="24"/>
        </w:rPr>
        <w:t>działania</w:t>
      </w:r>
      <w:r w:rsidR="00C414A5" w:rsidRPr="00A4387D">
        <w:rPr>
          <w:rFonts w:cstheme="minorHAnsi"/>
          <w:sz w:val="24"/>
          <w:szCs w:val="24"/>
        </w:rPr>
        <w:t xml:space="preserve"> KZP</w:t>
      </w:r>
      <w:r w:rsidRPr="00A4387D">
        <w:rPr>
          <w:rFonts w:cstheme="minorHAnsi"/>
          <w:sz w:val="24"/>
          <w:szCs w:val="24"/>
        </w:rPr>
        <w:t xml:space="preserve"> jest udzielanie </w:t>
      </w:r>
      <w:r w:rsidR="00F65E83" w:rsidRPr="00A4387D">
        <w:rPr>
          <w:rFonts w:cstheme="minorHAnsi"/>
          <w:sz w:val="24"/>
          <w:szCs w:val="24"/>
        </w:rPr>
        <w:t xml:space="preserve">jej </w:t>
      </w:r>
      <w:r w:rsidRPr="00A4387D">
        <w:rPr>
          <w:rFonts w:cstheme="minorHAnsi"/>
          <w:sz w:val="24"/>
          <w:szCs w:val="24"/>
        </w:rPr>
        <w:t>członkom pomocy materialnej</w:t>
      </w:r>
      <w:r w:rsidR="00F65E83" w:rsidRPr="00A4387D">
        <w:rPr>
          <w:rFonts w:cstheme="minorHAnsi"/>
          <w:sz w:val="24"/>
          <w:szCs w:val="24"/>
        </w:rPr>
        <w:t xml:space="preserve"> w formie nieopr</w:t>
      </w:r>
      <w:r w:rsidR="00AB023A" w:rsidRPr="00A4387D">
        <w:rPr>
          <w:rFonts w:cstheme="minorHAnsi"/>
          <w:sz w:val="24"/>
          <w:szCs w:val="24"/>
        </w:rPr>
        <w:t xml:space="preserve">ocentowanych </w:t>
      </w:r>
      <w:r w:rsidR="00675733" w:rsidRPr="00A4387D">
        <w:rPr>
          <w:rFonts w:cstheme="minorHAnsi"/>
          <w:sz w:val="24"/>
          <w:szCs w:val="24"/>
        </w:rPr>
        <w:t>pożycz</w:t>
      </w:r>
      <w:r w:rsidR="00432D1F" w:rsidRPr="00A4387D">
        <w:rPr>
          <w:rFonts w:cstheme="minorHAnsi"/>
          <w:sz w:val="24"/>
          <w:szCs w:val="24"/>
        </w:rPr>
        <w:t>ek</w:t>
      </w:r>
      <w:r w:rsidR="00D63470" w:rsidRPr="00A4387D">
        <w:rPr>
          <w:rFonts w:cstheme="minorHAnsi"/>
          <w:sz w:val="24"/>
          <w:szCs w:val="24"/>
        </w:rPr>
        <w:t>,</w:t>
      </w:r>
      <w:r w:rsidR="00AB023A" w:rsidRPr="00A4387D">
        <w:rPr>
          <w:rFonts w:cstheme="minorHAnsi"/>
          <w:sz w:val="24"/>
          <w:szCs w:val="24"/>
        </w:rPr>
        <w:t xml:space="preserve"> </w:t>
      </w:r>
      <w:r w:rsidR="00D63470" w:rsidRPr="00A4387D">
        <w:rPr>
          <w:rFonts w:cstheme="minorHAnsi"/>
          <w:sz w:val="24"/>
          <w:szCs w:val="24"/>
        </w:rPr>
        <w:t>a w miarę posiadanych</w:t>
      </w:r>
      <w:r w:rsidR="00AB023A" w:rsidRPr="00A4387D">
        <w:rPr>
          <w:rFonts w:cstheme="minorHAnsi"/>
          <w:sz w:val="24"/>
          <w:szCs w:val="24"/>
        </w:rPr>
        <w:t xml:space="preserve"> </w:t>
      </w:r>
      <w:r w:rsidR="00D63470" w:rsidRPr="00A4387D">
        <w:rPr>
          <w:rFonts w:cstheme="minorHAnsi"/>
          <w:sz w:val="24"/>
          <w:szCs w:val="24"/>
        </w:rPr>
        <w:t xml:space="preserve">środków także </w:t>
      </w:r>
      <w:r w:rsidR="00AB023A" w:rsidRPr="00A4387D">
        <w:rPr>
          <w:rFonts w:cstheme="minorHAnsi"/>
          <w:sz w:val="24"/>
          <w:szCs w:val="24"/>
        </w:rPr>
        <w:t xml:space="preserve">zapomóg na zasadach określonych </w:t>
      </w:r>
      <w:r w:rsidR="00D63470" w:rsidRPr="00A4387D">
        <w:rPr>
          <w:rFonts w:cstheme="minorHAnsi"/>
          <w:sz w:val="24"/>
          <w:szCs w:val="24"/>
        </w:rPr>
        <w:t>w niniejszym Statucie</w:t>
      </w:r>
      <w:r w:rsidR="004E422B" w:rsidRPr="00A4387D">
        <w:rPr>
          <w:rFonts w:cstheme="minorHAnsi"/>
          <w:sz w:val="24"/>
          <w:szCs w:val="24"/>
        </w:rPr>
        <w:t>.</w:t>
      </w:r>
      <w:r w:rsidR="00D63470" w:rsidRPr="00A4387D">
        <w:rPr>
          <w:rFonts w:cstheme="minorHAnsi"/>
          <w:sz w:val="24"/>
          <w:szCs w:val="24"/>
        </w:rPr>
        <w:t xml:space="preserve"> </w:t>
      </w:r>
    </w:p>
    <w:p w14:paraId="3392E0A4" w14:textId="090AE44D" w:rsidR="004E422B" w:rsidRPr="00A4387D" w:rsidRDefault="004E422B" w:rsidP="004E422B">
      <w:pPr>
        <w:pStyle w:val="Nagwek1"/>
      </w:pPr>
      <w:r w:rsidRPr="00A4387D">
        <w:t>Członkowie KZP oraz ich prawa i obowiązki</w:t>
      </w:r>
    </w:p>
    <w:p w14:paraId="4E0041BF" w14:textId="0B0281CD" w:rsidR="004E422B" w:rsidRPr="00023182" w:rsidRDefault="004E422B" w:rsidP="004E422B">
      <w:pPr>
        <w:pStyle w:val="Nagwek2"/>
      </w:pPr>
      <w:r w:rsidRPr="00023182">
        <w:t>Przystąpienie do KZP</w:t>
      </w:r>
    </w:p>
    <w:p w14:paraId="24C0D19D" w14:textId="5DCE60AA" w:rsidR="004E422B" w:rsidRPr="004E422B" w:rsidRDefault="004E422B" w:rsidP="004E422B">
      <w:pPr>
        <w:pStyle w:val="Nagwek2"/>
      </w:pPr>
      <w:r w:rsidRPr="004E422B">
        <w:t>§ 3</w:t>
      </w:r>
    </w:p>
    <w:p w14:paraId="14364C4E" w14:textId="77777777" w:rsidR="004E422B" w:rsidRPr="00A4387D" w:rsidRDefault="004E422B" w:rsidP="004E422B">
      <w:pPr>
        <w:pStyle w:val="Akapitzlist"/>
        <w:numPr>
          <w:ilvl w:val="2"/>
          <w:numId w:val="40"/>
        </w:numPr>
        <w:spacing w:after="0" w:line="312" w:lineRule="auto"/>
        <w:ind w:left="426" w:hanging="322"/>
        <w:rPr>
          <w:rFonts w:cstheme="minorHAnsi"/>
          <w:sz w:val="24"/>
          <w:szCs w:val="24"/>
        </w:rPr>
      </w:pPr>
      <w:r w:rsidRPr="00A4387D">
        <w:rPr>
          <w:rFonts w:cstheme="minorHAnsi"/>
          <w:sz w:val="24"/>
          <w:szCs w:val="24"/>
        </w:rPr>
        <w:t>Członkiem KZP może zostać osoba wykonująca pracę zarobkową w Uniwersytecie Medycznym w Białymstoku.</w:t>
      </w:r>
    </w:p>
    <w:p w14:paraId="0219FEC4" w14:textId="77777777" w:rsidR="004E422B" w:rsidRPr="00A4387D" w:rsidRDefault="004E422B" w:rsidP="004E422B">
      <w:pPr>
        <w:pStyle w:val="Akapitzlist"/>
        <w:numPr>
          <w:ilvl w:val="2"/>
          <w:numId w:val="40"/>
        </w:numPr>
        <w:spacing w:after="0" w:line="312" w:lineRule="auto"/>
        <w:ind w:left="426" w:hanging="322"/>
      </w:pPr>
      <w:r w:rsidRPr="00A4387D">
        <w:rPr>
          <w:rFonts w:cstheme="minorHAnsi"/>
          <w:sz w:val="24"/>
          <w:szCs w:val="24"/>
        </w:rPr>
        <w:t>Przejście na emeryturę lub rentę nie pozbawia osoby, o której mowa w ust. 1, prawa członkostwa w KZP.</w:t>
      </w:r>
    </w:p>
    <w:p w14:paraId="3A4F620C" w14:textId="5A4EB203" w:rsidR="004E422B" w:rsidRPr="00A4387D" w:rsidRDefault="004E422B" w:rsidP="004E422B">
      <w:pPr>
        <w:pStyle w:val="Nagwek2"/>
      </w:pPr>
      <w:r w:rsidRPr="00A4387D">
        <w:t>§ 4</w:t>
      </w:r>
    </w:p>
    <w:p w14:paraId="07FDC627" w14:textId="0B0C01A6" w:rsidR="00E42311" w:rsidRPr="00A4387D" w:rsidRDefault="004E422B" w:rsidP="00E42311">
      <w:pPr>
        <w:pStyle w:val="Akapitzlist"/>
        <w:numPr>
          <w:ilvl w:val="0"/>
          <w:numId w:val="41"/>
        </w:numPr>
        <w:spacing w:after="0" w:line="312" w:lineRule="auto"/>
        <w:ind w:left="426"/>
        <w:rPr>
          <w:rFonts w:cstheme="minorHAnsi"/>
          <w:b/>
          <w:sz w:val="24"/>
          <w:szCs w:val="24"/>
        </w:rPr>
      </w:pPr>
      <w:r w:rsidRPr="00A4387D">
        <w:rPr>
          <w:rFonts w:cstheme="minorHAnsi"/>
          <w:sz w:val="24"/>
          <w:szCs w:val="24"/>
        </w:rPr>
        <w:t xml:space="preserve">Przyjęcie w poczet członków KZP następuje na podstawie </w:t>
      </w:r>
      <w:r w:rsidRPr="00A4387D">
        <w:rPr>
          <w:rFonts w:cstheme="minorHAnsi"/>
          <w:b/>
          <w:sz w:val="24"/>
          <w:szCs w:val="24"/>
        </w:rPr>
        <w:t>deklaracji</w:t>
      </w:r>
      <w:r w:rsidR="00E42311" w:rsidRPr="00A4387D">
        <w:rPr>
          <w:rFonts w:cstheme="minorHAnsi"/>
          <w:b/>
          <w:sz w:val="24"/>
          <w:szCs w:val="24"/>
        </w:rPr>
        <w:t>,</w:t>
      </w:r>
      <w:r w:rsidRPr="00A4387D">
        <w:rPr>
          <w:rFonts w:cstheme="minorHAnsi"/>
          <w:sz w:val="24"/>
          <w:szCs w:val="24"/>
        </w:rPr>
        <w:t xml:space="preserve"> której wzór </w:t>
      </w:r>
      <w:r w:rsidRPr="00A4387D">
        <w:rPr>
          <w:sz w:val="24"/>
          <w:szCs w:val="24"/>
        </w:rPr>
        <w:t xml:space="preserve">zamieszczony jest na stronie </w:t>
      </w:r>
      <w:hyperlink r:id="rId8" w:history="1">
        <w:r w:rsidR="0004529B" w:rsidRPr="00A4387D">
          <w:rPr>
            <w:rStyle w:val="Hipercze"/>
            <w:b/>
            <w:color w:val="auto"/>
            <w:sz w:val="24"/>
            <w:szCs w:val="24"/>
          </w:rPr>
          <w:t>https://www.umb.edu.pl/kzp</w:t>
        </w:r>
      </w:hyperlink>
      <w:r w:rsidR="0004529B" w:rsidRPr="00A4387D">
        <w:rPr>
          <w:b/>
          <w:sz w:val="24"/>
          <w:szCs w:val="24"/>
        </w:rPr>
        <w:t xml:space="preserve"> .</w:t>
      </w:r>
    </w:p>
    <w:p w14:paraId="5203EEE4" w14:textId="0E6ACE0D" w:rsidR="00E42311" w:rsidRPr="00A4387D" w:rsidRDefault="00E42311" w:rsidP="00023182">
      <w:pPr>
        <w:pStyle w:val="Akapitzlist"/>
        <w:numPr>
          <w:ilvl w:val="0"/>
          <w:numId w:val="41"/>
        </w:numPr>
        <w:spacing w:after="0" w:line="312" w:lineRule="auto"/>
        <w:ind w:left="426"/>
        <w:rPr>
          <w:rFonts w:cstheme="minorHAnsi"/>
          <w:b/>
          <w:sz w:val="24"/>
          <w:szCs w:val="24"/>
        </w:rPr>
      </w:pPr>
      <w:r w:rsidRPr="00A4387D">
        <w:rPr>
          <w:rFonts w:cstheme="minorHAnsi"/>
          <w:sz w:val="24"/>
          <w:szCs w:val="24"/>
        </w:rPr>
        <w:t xml:space="preserve">Przystępujący w poczet członków KZP ma obowiązek wskazać w formie oświadczenia </w:t>
      </w:r>
      <w:r w:rsidRPr="00A4387D">
        <w:rPr>
          <w:sz w:val="24"/>
          <w:szCs w:val="24"/>
        </w:rPr>
        <w:t xml:space="preserve">co najmniej jedną osobę uprawnioną do otrzymania przyszłego wkładu członkowskiego w razie swojej śmierci, zwaną dalej "osobą uprawnioną", i przedłożyć oświadczenie tej </w:t>
      </w:r>
      <w:r w:rsidRPr="00A4387D">
        <w:rPr>
          <w:sz w:val="24"/>
          <w:szCs w:val="24"/>
        </w:rPr>
        <w:lastRenderedPageBreak/>
        <w:t>osoby, o którym mowa w § 46 ust. 1.</w:t>
      </w:r>
      <w:r w:rsidR="00023182" w:rsidRPr="00A4387D">
        <w:rPr>
          <w:sz w:val="24"/>
          <w:szCs w:val="24"/>
        </w:rPr>
        <w:t xml:space="preserve"> </w:t>
      </w:r>
      <w:r w:rsidRPr="00A4387D">
        <w:rPr>
          <w:rFonts w:cstheme="minorHAnsi"/>
          <w:sz w:val="24"/>
          <w:szCs w:val="24"/>
        </w:rPr>
        <w:t xml:space="preserve">Wzory oświadczeń, o których mowa w ust. 2 zamieszczone są </w:t>
      </w:r>
      <w:r w:rsidR="0037709F" w:rsidRPr="00A4387D">
        <w:rPr>
          <w:sz w:val="24"/>
          <w:szCs w:val="24"/>
        </w:rPr>
        <w:t xml:space="preserve">na stronie </w:t>
      </w:r>
      <w:hyperlink r:id="rId9" w:history="1">
        <w:r w:rsidR="0037709F" w:rsidRPr="00A4387D">
          <w:rPr>
            <w:rStyle w:val="Hipercze"/>
            <w:color w:val="auto"/>
            <w:sz w:val="24"/>
            <w:szCs w:val="24"/>
          </w:rPr>
          <w:t>https://www.umb.edu.pl/kzp</w:t>
        </w:r>
      </w:hyperlink>
      <w:r w:rsidR="0037709F" w:rsidRPr="00A4387D">
        <w:rPr>
          <w:sz w:val="24"/>
          <w:szCs w:val="24"/>
        </w:rPr>
        <w:t xml:space="preserve"> .</w:t>
      </w:r>
    </w:p>
    <w:p w14:paraId="1ACD6ED4" w14:textId="74263300" w:rsidR="004E422B" w:rsidRPr="00A4387D" w:rsidRDefault="004E422B" w:rsidP="004E422B">
      <w:pPr>
        <w:pStyle w:val="Akapitzlist"/>
        <w:numPr>
          <w:ilvl w:val="0"/>
          <w:numId w:val="41"/>
        </w:numPr>
        <w:spacing w:after="0" w:line="312" w:lineRule="auto"/>
        <w:ind w:left="426"/>
        <w:rPr>
          <w:rFonts w:cstheme="minorHAnsi"/>
          <w:sz w:val="24"/>
          <w:szCs w:val="24"/>
        </w:rPr>
      </w:pPr>
      <w:r w:rsidRPr="00A4387D">
        <w:rPr>
          <w:rFonts w:cstheme="minorHAnsi"/>
          <w:sz w:val="24"/>
          <w:szCs w:val="24"/>
        </w:rPr>
        <w:t>Deklarację</w:t>
      </w:r>
      <w:r w:rsidR="00E42311" w:rsidRPr="00A4387D">
        <w:rPr>
          <w:rFonts w:cstheme="minorHAnsi"/>
          <w:sz w:val="24"/>
          <w:szCs w:val="24"/>
        </w:rPr>
        <w:t xml:space="preserve"> </w:t>
      </w:r>
      <w:r w:rsidRPr="00A4387D">
        <w:rPr>
          <w:rFonts w:cstheme="minorHAnsi"/>
          <w:sz w:val="24"/>
          <w:szCs w:val="24"/>
        </w:rPr>
        <w:t>przystąpienia w poczet KZP</w:t>
      </w:r>
      <w:r w:rsidR="00E42311" w:rsidRPr="00A4387D">
        <w:rPr>
          <w:rFonts w:cstheme="minorHAnsi"/>
          <w:sz w:val="24"/>
          <w:szCs w:val="24"/>
        </w:rPr>
        <w:t xml:space="preserve"> oraz oświadczenia, o których</w:t>
      </w:r>
      <w:r w:rsidRPr="00A4387D">
        <w:rPr>
          <w:rFonts w:cstheme="minorHAnsi"/>
          <w:sz w:val="24"/>
          <w:szCs w:val="24"/>
        </w:rPr>
        <w:t xml:space="preserve"> mowa w ust. 1</w:t>
      </w:r>
      <w:r w:rsidR="00E42311" w:rsidRPr="00A4387D">
        <w:rPr>
          <w:rFonts w:cstheme="minorHAnsi"/>
          <w:sz w:val="24"/>
          <w:szCs w:val="24"/>
        </w:rPr>
        <w:t xml:space="preserve"> i 2</w:t>
      </w:r>
      <w:r w:rsidRPr="00A4387D">
        <w:rPr>
          <w:rFonts w:cstheme="minorHAnsi"/>
          <w:sz w:val="24"/>
          <w:szCs w:val="24"/>
        </w:rPr>
        <w:t>, należy złożyć w Dziale Spraw Pracowniczych UMB w formie pisemnej.</w:t>
      </w:r>
    </w:p>
    <w:p w14:paraId="562188A4" w14:textId="6F603554" w:rsidR="004E422B" w:rsidRPr="00A4387D" w:rsidRDefault="004E422B" w:rsidP="004E422B">
      <w:pPr>
        <w:pStyle w:val="Akapitzlist"/>
        <w:numPr>
          <w:ilvl w:val="0"/>
          <w:numId w:val="41"/>
        </w:numPr>
        <w:spacing w:after="0" w:line="312" w:lineRule="auto"/>
        <w:ind w:left="426"/>
        <w:rPr>
          <w:rFonts w:cstheme="minorHAnsi"/>
          <w:sz w:val="24"/>
          <w:szCs w:val="24"/>
        </w:rPr>
      </w:pPr>
      <w:r w:rsidRPr="00A4387D">
        <w:rPr>
          <w:rFonts w:cstheme="minorHAnsi"/>
          <w:sz w:val="24"/>
          <w:szCs w:val="24"/>
        </w:rPr>
        <w:t>Uchwałę o przyjęciu w poczet członków KZP podejmuje Zarząd nie później niż w terminie miesiąca od dnia złożenia deklaracji.</w:t>
      </w:r>
    </w:p>
    <w:p w14:paraId="58EACBA7" w14:textId="1BEE4A27" w:rsidR="0004529B" w:rsidRPr="00A4387D" w:rsidRDefault="0004529B" w:rsidP="0004529B">
      <w:pPr>
        <w:pStyle w:val="Nagwek2"/>
      </w:pPr>
      <w:r w:rsidRPr="00A4387D">
        <w:t>Prawa i obowiązki Członków KZP</w:t>
      </w:r>
    </w:p>
    <w:p w14:paraId="5F83DC4F" w14:textId="2A3441EE" w:rsidR="004E422B" w:rsidRPr="00A4387D" w:rsidRDefault="004E422B" w:rsidP="004E422B">
      <w:pPr>
        <w:pStyle w:val="Nagwek2"/>
      </w:pPr>
      <w:r w:rsidRPr="00A4387D">
        <w:rPr>
          <w:rFonts w:ascii="Calibri" w:hAnsi="Calibri" w:cs="Calibri"/>
        </w:rPr>
        <w:t>§</w:t>
      </w:r>
      <w:r w:rsidR="0004529B" w:rsidRPr="00A4387D">
        <w:rPr>
          <w:rFonts w:ascii="Calibri" w:hAnsi="Calibri" w:cs="Calibri"/>
        </w:rPr>
        <w:t xml:space="preserve"> 5</w:t>
      </w:r>
    </w:p>
    <w:p w14:paraId="60A7AFA5" w14:textId="77777777" w:rsidR="004E422B" w:rsidRPr="00A4387D" w:rsidRDefault="004E422B" w:rsidP="004E422B">
      <w:pPr>
        <w:pStyle w:val="Akapitzlist"/>
        <w:numPr>
          <w:ilvl w:val="0"/>
          <w:numId w:val="3"/>
        </w:numPr>
        <w:spacing w:after="0" w:line="312" w:lineRule="auto"/>
        <w:ind w:left="426"/>
        <w:rPr>
          <w:sz w:val="24"/>
          <w:szCs w:val="24"/>
        </w:rPr>
      </w:pPr>
      <w:r w:rsidRPr="00A4387D">
        <w:rPr>
          <w:sz w:val="24"/>
          <w:szCs w:val="24"/>
        </w:rPr>
        <w:t>Członek KZP jest obowiązany:</w:t>
      </w:r>
    </w:p>
    <w:p w14:paraId="1C0A2AD4"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 xml:space="preserve">wpłacić wpisowe w wysokości </w:t>
      </w:r>
      <w:r w:rsidRPr="00A4387D">
        <w:rPr>
          <w:rFonts w:cstheme="minorHAnsi"/>
          <w:b/>
          <w:sz w:val="24"/>
          <w:szCs w:val="24"/>
        </w:rPr>
        <w:t>2%</w:t>
      </w:r>
      <w:r w:rsidRPr="00A4387D">
        <w:rPr>
          <w:rFonts w:cstheme="minorHAnsi"/>
          <w:sz w:val="24"/>
          <w:szCs w:val="24"/>
        </w:rPr>
        <w:t xml:space="preserve"> wynagrodzenia brutto pomniejszonego o składki na ubezpieczenie społeczne ZUS pracownika</w:t>
      </w:r>
      <w:r w:rsidRPr="00A4387D">
        <w:rPr>
          <w:sz w:val="24"/>
          <w:szCs w:val="24"/>
        </w:rPr>
        <w:t xml:space="preserve"> lub wyrazić zgodę na potrącenie wpisowego z wynagrodzenia lub zasiłku,</w:t>
      </w:r>
    </w:p>
    <w:p w14:paraId="4D19D158" w14:textId="45F92C25"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 xml:space="preserve">wpłacać miesięczne wkłady członkowskie w wysokości </w:t>
      </w:r>
      <w:r w:rsidRPr="00A4387D">
        <w:rPr>
          <w:rFonts w:cstheme="minorHAnsi"/>
          <w:b/>
          <w:sz w:val="24"/>
          <w:szCs w:val="24"/>
        </w:rPr>
        <w:t xml:space="preserve">2% </w:t>
      </w:r>
      <w:r w:rsidRPr="00A4387D">
        <w:rPr>
          <w:rFonts w:cstheme="minorHAnsi"/>
          <w:sz w:val="24"/>
          <w:szCs w:val="24"/>
        </w:rPr>
        <w:t>wynagrodzenia brutto pomniejszonego o składki na ubezpieczenie społeczne ZUS</w:t>
      </w:r>
      <w:r w:rsidRPr="00A4387D">
        <w:rPr>
          <w:sz w:val="24"/>
          <w:szCs w:val="24"/>
        </w:rPr>
        <w:t xml:space="preserve"> pracownika lub wyrazić zgodę na potrącanie tych wkładów z wynagrodzenia lub zasiłku </w:t>
      </w:r>
      <w:r w:rsidRPr="00A4387D">
        <w:rPr>
          <w:rFonts w:cstheme="minorHAnsi"/>
          <w:sz w:val="24"/>
          <w:szCs w:val="24"/>
        </w:rPr>
        <w:t>lub wszystkich innych należności przysługujących od pracodawcy</w:t>
      </w:r>
      <w:r w:rsidRPr="00A4387D">
        <w:rPr>
          <w:sz w:val="24"/>
          <w:szCs w:val="24"/>
        </w:rPr>
        <w:t xml:space="preserve">, z zastrzeżeniem § </w:t>
      </w:r>
      <w:r w:rsidR="00DF24DA" w:rsidRPr="00A4387D">
        <w:rPr>
          <w:sz w:val="24"/>
          <w:szCs w:val="24"/>
        </w:rPr>
        <w:t>7</w:t>
      </w:r>
      <w:r w:rsidRPr="00A4387D">
        <w:rPr>
          <w:sz w:val="24"/>
          <w:szCs w:val="24"/>
        </w:rPr>
        <w:t>,</w:t>
      </w:r>
    </w:p>
    <w:p w14:paraId="7280FE00"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przestrzegać postanowień statutu KZP oraz uchwał organów KZP,</w:t>
      </w:r>
    </w:p>
    <w:p w14:paraId="599D2874"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wskazać co najmniej jedną osobę uprawnioną do otrzymania wkładu członkowskiego w razie swojej śmierci, zwaną dalej "osobą uprawnioną", i przedłożyć oświadczenie tej osoby, o którym mowa w § 46 ust. 1,</w:t>
      </w:r>
    </w:p>
    <w:p w14:paraId="7D25DE0D" w14:textId="34B1B036" w:rsidR="004E422B" w:rsidRPr="00A4387D" w:rsidRDefault="00A749D9" w:rsidP="004E422B">
      <w:pPr>
        <w:pStyle w:val="Akapitzlist"/>
        <w:numPr>
          <w:ilvl w:val="1"/>
          <w:numId w:val="3"/>
        </w:numPr>
        <w:spacing w:after="0" w:line="312" w:lineRule="auto"/>
        <w:ind w:left="709"/>
        <w:rPr>
          <w:sz w:val="24"/>
          <w:szCs w:val="24"/>
        </w:rPr>
      </w:pPr>
      <w:r w:rsidRPr="00A4387D">
        <w:rPr>
          <w:sz w:val="24"/>
          <w:szCs w:val="24"/>
        </w:rPr>
        <w:t>aktualizować swoje dane osobowe oraz dane osoby uprawnionej.</w:t>
      </w:r>
    </w:p>
    <w:p w14:paraId="30C498DA" w14:textId="77777777" w:rsidR="004E422B" w:rsidRPr="00A4387D" w:rsidRDefault="004E422B" w:rsidP="004E422B">
      <w:pPr>
        <w:pStyle w:val="Akapitzlist"/>
        <w:numPr>
          <w:ilvl w:val="0"/>
          <w:numId w:val="3"/>
        </w:numPr>
        <w:spacing w:after="0" w:line="312" w:lineRule="auto"/>
        <w:ind w:left="426"/>
        <w:rPr>
          <w:sz w:val="24"/>
          <w:szCs w:val="24"/>
        </w:rPr>
      </w:pPr>
      <w:r w:rsidRPr="00A4387D">
        <w:rPr>
          <w:sz w:val="24"/>
          <w:szCs w:val="24"/>
        </w:rPr>
        <w:t xml:space="preserve"> Członek KZP ma prawo:</w:t>
      </w:r>
    </w:p>
    <w:p w14:paraId="0128AE0E"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gromadzić wkłady członkowskie w KZP według zasad określonych w statucie KZP,</w:t>
      </w:r>
    </w:p>
    <w:p w14:paraId="10A9EDCF"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zaciągać pożyczki,</w:t>
      </w:r>
    </w:p>
    <w:p w14:paraId="6214E3CF"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w razie wydarzeń losowych ubiegać się o udzielenie zapomóg, w miarę posiadanych przez KZP środków,</w:t>
      </w:r>
    </w:p>
    <w:p w14:paraId="567457B9"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brać udział w obradach Walnego zebrania członków,</w:t>
      </w:r>
    </w:p>
    <w:p w14:paraId="48563C5B"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wybierać i być wybieranym do Zarządu lub Komisji rewizyjnej,</w:t>
      </w:r>
    </w:p>
    <w:p w14:paraId="2F565B55"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zapoznawać się z treścią aktualnego statutu KZP,</w:t>
      </w:r>
    </w:p>
    <w:p w14:paraId="1EFA916A"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 xml:space="preserve">zaznajamiać się z uchwałami organów KZP, protokołami z posiedzeń organów KZP, protokołami z kontroli przeprowadzanych przez Komisję rewizyjną oraz sprawozdaniami finansowymi, o których mowa w art. 45 ust. 1 ustawy z dnia </w:t>
      </w:r>
      <w:r w:rsidRPr="00A4387D">
        <w:rPr>
          <w:sz w:val="24"/>
          <w:szCs w:val="24"/>
        </w:rPr>
        <w:br/>
        <w:t>29 września 1994 r. o rachunkowości.</w:t>
      </w:r>
    </w:p>
    <w:p w14:paraId="0DA95891" w14:textId="77777777" w:rsidR="004E422B" w:rsidRPr="00A4387D" w:rsidRDefault="004E422B" w:rsidP="004E422B">
      <w:pPr>
        <w:pStyle w:val="Akapitzlist"/>
        <w:numPr>
          <w:ilvl w:val="0"/>
          <w:numId w:val="3"/>
        </w:numPr>
        <w:spacing w:after="0" w:line="312" w:lineRule="auto"/>
        <w:ind w:left="426"/>
        <w:rPr>
          <w:sz w:val="24"/>
          <w:szCs w:val="24"/>
        </w:rPr>
      </w:pPr>
      <w:r w:rsidRPr="00A4387D">
        <w:rPr>
          <w:sz w:val="24"/>
          <w:szCs w:val="24"/>
        </w:rPr>
        <w:t>Członek KZP nabywa:</w:t>
      </w:r>
    </w:p>
    <w:p w14:paraId="34B769F9"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t>uprawnienia określone w ust. 2 pkt 1 i 4-7 - po wpłaceniu wpisowego,</w:t>
      </w:r>
    </w:p>
    <w:p w14:paraId="7B69513E" w14:textId="77777777" w:rsidR="004E422B" w:rsidRPr="00A4387D" w:rsidRDefault="004E422B" w:rsidP="004E422B">
      <w:pPr>
        <w:pStyle w:val="Akapitzlist"/>
        <w:numPr>
          <w:ilvl w:val="1"/>
          <w:numId w:val="3"/>
        </w:numPr>
        <w:spacing w:after="0" w:line="312" w:lineRule="auto"/>
        <w:ind w:left="709"/>
        <w:rPr>
          <w:sz w:val="24"/>
          <w:szCs w:val="24"/>
        </w:rPr>
      </w:pPr>
      <w:r w:rsidRPr="00A4387D">
        <w:rPr>
          <w:sz w:val="24"/>
          <w:szCs w:val="24"/>
        </w:rPr>
        <w:lastRenderedPageBreak/>
        <w:t>uprawnienia określone w ust. 2 pkt 2 i 3 - po wpłaceniu wpisowego i dwóch kolejnych miesięcznych wkładów członkowskich.</w:t>
      </w:r>
    </w:p>
    <w:p w14:paraId="125EA4EC" w14:textId="29192E64" w:rsidR="004E422B" w:rsidRPr="00A4387D" w:rsidRDefault="0037709F" w:rsidP="004E422B">
      <w:pPr>
        <w:pStyle w:val="Nagwek2"/>
      </w:pPr>
      <w:r w:rsidRPr="00A4387D">
        <w:t>Wpłaty dokonywane przez C</w:t>
      </w:r>
      <w:r w:rsidR="004E422B" w:rsidRPr="00A4387D">
        <w:t>złonków KZP</w:t>
      </w:r>
    </w:p>
    <w:p w14:paraId="53E9ACB4" w14:textId="240DCB42" w:rsidR="004E422B" w:rsidRPr="00A4387D" w:rsidRDefault="004E422B" w:rsidP="004E422B">
      <w:pPr>
        <w:pStyle w:val="Nagwek2"/>
      </w:pPr>
      <w:r w:rsidRPr="00A4387D">
        <w:t>§</w:t>
      </w:r>
      <w:r w:rsidR="00A24601" w:rsidRPr="00A4387D">
        <w:t xml:space="preserve"> 6</w:t>
      </w:r>
    </w:p>
    <w:p w14:paraId="46934D5B" w14:textId="77777777" w:rsidR="004E422B" w:rsidRPr="00A4387D" w:rsidRDefault="004E422B" w:rsidP="004E422B">
      <w:pPr>
        <w:pStyle w:val="Akapitzlist"/>
        <w:numPr>
          <w:ilvl w:val="2"/>
          <w:numId w:val="23"/>
        </w:numPr>
        <w:spacing w:after="0" w:line="312" w:lineRule="auto"/>
        <w:ind w:left="426" w:hanging="322"/>
        <w:rPr>
          <w:rFonts w:cstheme="minorHAnsi"/>
          <w:sz w:val="24"/>
          <w:szCs w:val="24"/>
        </w:rPr>
      </w:pPr>
      <w:r w:rsidRPr="00A4387D">
        <w:rPr>
          <w:rFonts w:cstheme="minorHAnsi"/>
          <w:sz w:val="24"/>
          <w:szCs w:val="24"/>
        </w:rPr>
        <w:t>Członkowie KZP wpłacają wpisowe, miesięczne wkłady członkowskie i raty pożyczek na rachunek bankowy KZP lub w kasie KZP.</w:t>
      </w:r>
    </w:p>
    <w:p w14:paraId="1C0B7F57" w14:textId="77777777" w:rsidR="004E422B" w:rsidRPr="00A4387D" w:rsidRDefault="004E422B" w:rsidP="004E422B">
      <w:pPr>
        <w:pStyle w:val="Akapitzlist"/>
        <w:numPr>
          <w:ilvl w:val="2"/>
          <w:numId w:val="23"/>
        </w:numPr>
        <w:spacing w:after="0" w:line="312" w:lineRule="auto"/>
        <w:ind w:left="426" w:hanging="322"/>
        <w:rPr>
          <w:rFonts w:cstheme="minorHAnsi"/>
          <w:sz w:val="24"/>
          <w:szCs w:val="24"/>
        </w:rPr>
      </w:pPr>
      <w:r w:rsidRPr="00A4387D">
        <w:rPr>
          <w:rFonts w:cstheme="minorHAnsi"/>
          <w:sz w:val="24"/>
          <w:szCs w:val="24"/>
        </w:rPr>
        <w:t>Wpisowe powinno zostać wpłacone najpóźniej do ostatniego dnia miesiąca następującego po miesiącu, w którym podjęto Uchwałę o przyjęciu w poczet członków.</w:t>
      </w:r>
    </w:p>
    <w:p w14:paraId="0020F9F0" w14:textId="796F710F" w:rsidR="004E422B" w:rsidRPr="00A4387D" w:rsidRDefault="004E422B" w:rsidP="004E422B">
      <w:pPr>
        <w:pStyle w:val="Akapitzlist"/>
        <w:numPr>
          <w:ilvl w:val="2"/>
          <w:numId w:val="23"/>
        </w:numPr>
        <w:spacing w:after="0" w:line="312" w:lineRule="auto"/>
        <w:ind w:left="426" w:hanging="322"/>
        <w:rPr>
          <w:rFonts w:cstheme="minorHAnsi"/>
          <w:sz w:val="24"/>
          <w:szCs w:val="24"/>
        </w:rPr>
      </w:pPr>
      <w:r w:rsidRPr="00A4387D">
        <w:rPr>
          <w:rFonts w:cstheme="minorHAnsi"/>
          <w:sz w:val="24"/>
          <w:szCs w:val="24"/>
        </w:rPr>
        <w:t>Miesięczne raty pożyczek powinny być wpłacane do ostatniego dnia kalendarzowego każdego miesiąca</w:t>
      </w:r>
      <w:r w:rsidR="007B1558" w:rsidRPr="00A4387D">
        <w:rPr>
          <w:rFonts w:cstheme="minorHAnsi"/>
          <w:sz w:val="24"/>
          <w:szCs w:val="24"/>
        </w:rPr>
        <w:t>.</w:t>
      </w:r>
    </w:p>
    <w:p w14:paraId="0C210AB0" w14:textId="573BB47E" w:rsidR="004E422B" w:rsidRPr="00A4387D" w:rsidRDefault="004E422B" w:rsidP="004E422B">
      <w:pPr>
        <w:pStyle w:val="Akapitzlist"/>
        <w:numPr>
          <w:ilvl w:val="2"/>
          <w:numId w:val="23"/>
        </w:numPr>
        <w:spacing w:after="0" w:line="312" w:lineRule="auto"/>
        <w:ind w:left="426" w:hanging="322"/>
        <w:rPr>
          <w:rFonts w:cstheme="minorHAnsi"/>
          <w:sz w:val="24"/>
          <w:szCs w:val="24"/>
        </w:rPr>
      </w:pPr>
      <w:r w:rsidRPr="00A4387D">
        <w:rPr>
          <w:rFonts w:cstheme="minorHAnsi"/>
          <w:sz w:val="24"/>
          <w:szCs w:val="24"/>
        </w:rPr>
        <w:t>Miesięczne wkłady członkowskie powinny być wpłacane do ostatniego dnia kalendarzowego każdego miesiąca, z zastrzeżeniem</w:t>
      </w:r>
      <w:r w:rsidR="00A24601" w:rsidRPr="00A4387D">
        <w:rPr>
          <w:rFonts w:cstheme="minorHAnsi"/>
          <w:sz w:val="24"/>
          <w:szCs w:val="24"/>
        </w:rPr>
        <w:t xml:space="preserve"> ust. 8 i 9 oraz</w:t>
      </w:r>
      <w:r w:rsidRPr="00A4387D">
        <w:rPr>
          <w:rFonts w:cstheme="minorHAnsi"/>
          <w:sz w:val="24"/>
          <w:szCs w:val="24"/>
        </w:rPr>
        <w:t xml:space="preserve"> </w:t>
      </w:r>
      <w:r w:rsidRPr="00A4387D">
        <w:rPr>
          <w:sz w:val="24"/>
          <w:szCs w:val="24"/>
        </w:rPr>
        <w:t xml:space="preserve">§ </w:t>
      </w:r>
      <w:r w:rsidR="007B1558" w:rsidRPr="00A4387D">
        <w:rPr>
          <w:sz w:val="24"/>
          <w:szCs w:val="24"/>
        </w:rPr>
        <w:t>7</w:t>
      </w:r>
      <w:r w:rsidRPr="00A4387D">
        <w:rPr>
          <w:sz w:val="24"/>
          <w:szCs w:val="24"/>
        </w:rPr>
        <w:t xml:space="preserve"> ust. 2.</w:t>
      </w:r>
    </w:p>
    <w:p w14:paraId="6AA3B2A4" w14:textId="77777777" w:rsidR="004E422B" w:rsidRPr="00A4387D" w:rsidRDefault="004E422B" w:rsidP="004E422B">
      <w:pPr>
        <w:pStyle w:val="Akapitzlist"/>
        <w:numPr>
          <w:ilvl w:val="2"/>
          <w:numId w:val="23"/>
        </w:numPr>
        <w:spacing w:after="0" w:line="312" w:lineRule="auto"/>
        <w:ind w:left="426" w:hanging="322"/>
        <w:rPr>
          <w:rFonts w:cstheme="minorHAnsi"/>
          <w:sz w:val="24"/>
          <w:szCs w:val="24"/>
        </w:rPr>
      </w:pPr>
      <w:r w:rsidRPr="00A4387D">
        <w:rPr>
          <w:rFonts w:cstheme="minorHAnsi"/>
          <w:sz w:val="24"/>
          <w:szCs w:val="24"/>
        </w:rPr>
        <w:t xml:space="preserve">Wpisowe, miesięczne wkłady członkowskie i raty pożyczek członków KZP będących osobami wykonującymi pracę zarobkową w UMB mogą być, za ich zgodą wyrażoną </w:t>
      </w:r>
      <w:r w:rsidRPr="00A4387D">
        <w:rPr>
          <w:rFonts w:cstheme="minorHAnsi"/>
          <w:sz w:val="24"/>
          <w:szCs w:val="24"/>
        </w:rPr>
        <w:br/>
        <w:t xml:space="preserve">w formie pisemnej, potrącane z wynagrodzenia lub z zasiłku lub wszystkich innych należności przysługujących od pracodawcy. </w:t>
      </w:r>
    </w:p>
    <w:p w14:paraId="25092858" w14:textId="77777777" w:rsidR="004E422B" w:rsidRPr="00A4387D" w:rsidRDefault="004E422B" w:rsidP="004E422B">
      <w:pPr>
        <w:pStyle w:val="Akapitzlist"/>
        <w:numPr>
          <w:ilvl w:val="2"/>
          <w:numId w:val="23"/>
        </w:numPr>
        <w:spacing w:after="0" w:line="312" w:lineRule="auto"/>
        <w:ind w:left="426" w:hanging="322"/>
        <w:rPr>
          <w:rFonts w:cstheme="minorHAnsi"/>
          <w:sz w:val="24"/>
          <w:szCs w:val="24"/>
        </w:rPr>
      </w:pPr>
      <w:r w:rsidRPr="00A4387D">
        <w:rPr>
          <w:rFonts w:cstheme="minorHAnsi"/>
          <w:sz w:val="24"/>
          <w:szCs w:val="24"/>
        </w:rPr>
        <w:t>Miesięczne wkłady członkowskie i raty pożyczek zapisuje się na imiennych rachunkach członków KZP.</w:t>
      </w:r>
    </w:p>
    <w:p w14:paraId="6B5D7C4D" w14:textId="27EE163B" w:rsidR="004E422B" w:rsidRPr="00A4387D" w:rsidRDefault="004E422B" w:rsidP="004E422B">
      <w:pPr>
        <w:pStyle w:val="Akapitzlist"/>
        <w:numPr>
          <w:ilvl w:val="2"/>
          <w:numId w:val="23"/>
        </w:numPr>
        <w:spacing w:after="0" w:line="312" w:lineRule="auto"/>
        <w:ind w:left="426" w:hanging="322"/>
        <w:rPr>
          <w:rFonts w:cstheme="minorHAnsi"/>
          <w:sz w:val="24"/>
          <w:szCs w:val="24"/>
        </w:rPr>
      </w:pPr>
      <w:r w:rsidRPr="00A4387D">
        <w:rPr>
          <w:rFonts w:cstheme="minorHAnsi"/>
          <w:sz w:val="24"/>
          <w:szCs w:val="24"/>
        </w:rPr>
        <w:t>Informacja o wysokości wkładów i wysokości zadłużenia zawarta jest na indywidualnym koncie Członka</w:t>
      </w:r>
      <w:r w:rsidR="00F07F1F" w:rsidRPr="00A4387D">
        <w:rPr>
          <w:rFonts w:cstheme="minorHAnsi"/>
          <w:sz w:val="24"/>
          <w:szCs w:val="24"/>
        </w:rPr>
        <w:t xml:space="preserve"> KZP</w:t>
      </w:r>
      <w:r w:rsidRPr="00A4387D">
        <w:rPr>
          <w:rFonts w:cstheme="minorHAnsi"/>
          <w:sz w:val="24"/>
          <w:szCs w:val="24"/>
        </w:rPr>
        <w:t xml:space="preserve"> w dedykowanym systemie informatycznym lub udzielana na wniosek Członka przez Zarząd, z zastrzeżeniem § </w:t>
      </w:r>
      <w:r w:rsidR="007B1558" w:rsidRPr="00A4387D">
        <w:rPr>
          <w:rFonts w:cstheme="minorHAnsi"/>
          <w:sz w:val="24"/>
          <w:szCs w:val="24"/>
        </w:rPr>
        <w:t>7</w:t>
      </w:r>
      <w:r w:rsidRPr="00A4387D">
        <w:rPr>
          <w:rFonts w:cstheme="minorHAnsi"/>
          <w:sz w:val="24"/>
          <w:szCs w:val="24"/>
        </w:rPr>
        <w:t xml:space="preserve"> ust. 3.</w:t>
      </w:r>
    </w:p>
    <w:p w14:paraId="7C7688FC" w14:textId="36453D47" w:rsidR="004E422B" w:rsidRPr="00A24601" w:rsidRDefault="004E422B" w:rsidP="004E422B">
      <w:pPr>
        <w:pStyle w:val="Akapitzlist"/>
        <w:numPr>
          <w:ilvl w:val="2"/>
          <w:numId w:val="23"/>
        </w:numPr>
        <w:spacing w:after="0" w:line="312" w:lineRule="auto"/>
        <w:ind w:left="426" w:hanging="322"/>
        <w:rPr>
          <w:rFonts w:cstheme="minorHAnsi"/>
          <w:sz w:val="24"/>
          <w:szCs w:val="24"/>
        </w:rPr>
      </w:pPr>
      <w:r w:rsidRPr="00A4387D">
        <w:rPr>
          <w:rFonts w:cstheme="minorHAnsi"/>
          <w:sz w:val="24"/>
          <w:szCs w:val="24"/>
        </w:rPr>
        <w:t xml:space="preserve">W przypadkach uzasadnionych zdarzeniami losowymi Zarząd, na wniosek członka KZP, może wyrazić zgodę na czasowe zawieszenie obowiązku wpłacania maksymalnie </w:t>
      </w:r>
      <w:r w:rsidRPr="00A4387D">
        <w:rPr>
          <w:rFonts w:cstheme="minorHAnsi"/>
          <w:sz w:val="24"/>
          <w:szCs w:val="24"/>
        </w:rPr>
        <w:br/>
        <w:t xml:space="preserve">6 miesięcznych wkładów </w:t>
      </w:r>
      <w:r w:rsidR="00A24601" w:rsidRPr="00A4387D">
        <w:rPr>
          <w:rFonts w:cstheme="minorHAnsi"/>
          <w:sz w:val="24"/>
          <w:szCs w:val="24"/>
        </w:rPr>
        <w:t>członkowskich lub rat pożyczek,</w:t>
      </w:r>
      <w:r w:rsidR="00A24601">
        <w:rPr>
          <w:rFonts w:cstheme="minorHAnsi"/>
          <w:color w:val="7030A0"/>
          <w:sz w:val="24"/>
          <w:szCs w:val="24"/>
        </w:rPr>
        <w:t xml:space="preserve"> </w:t>
      </w:r>
      <w:r w:rsidR="00A24601" w:rsidRPr="00A24601">
        <w:rPr>
          <w:rFonts w:cstheme="minorHAnsi"/>
          <w:color w:val="FF0000"/>
          <w:sz w:val="24"/>
          <w:szCs w:val="24"/>
        </w:rPr>
        <w:t>z zastrzeżeniem ust.</w:t>
      </w:r>
      <w:r w:rsidR="00A24601">
        <w:rPr>
          <w:rFonts w:cstheme="minorHAnsi"/>
          <w:color w:val="FF0000"/>
          <w:sz w:val="24"/>
          <w:szCs w:val="24"/>
        </w:rPr>
        <w:t xml:space="preserve"> </w:t>
      </w:r>
      <w:r w:rsidR="00A24601" w:rsidRPr="00A24601">
        <w:rPr>
          <w:rFonts w:cstheme="minorHAnsi"/>
          <w:color w:val="FF0000"/>
          <w:sz w:val="24"/>
          <w:szCs w:val="24"/>
        </w:rPr>
        <w:t>9</w:t>
      </w:r>
      <w:r w:rsidR="00A24601">
        <w:rPr>
          <w:rFonts w:cstheme="minorHAnsi"/>
          <w:color w:val="7030A0"/>
          <w:sz w:val="24"/>
          <w:szCs w:val="24"/>
        </w:rPr>
        <w:t>.</w:t>
      </w:r>
    </w:p>
    <w:p w14:paraId="194CAC8E" w14:textId="147BF6CD" w:rsidR="00A24601" w:rsidRPr="00A24601" w:rsidRDefault="00A24601" w:rsidP="004E422B">
      <w:pPr>
        <w:pStyle w:val="Akapitzlist"/>
        <w:numPr>
          <w:ilvl w:val="2"/>
          <w:numId w:val="23"/>
        </w:numPr>
        <w:spacing w:after="0" w:line="312" w:lineRule="auto"/>
        <w:ind w:left="426" w:hanging="322"/>
        <w:rPr>
          <w:rFonts w:cstheme="minorHAnsi"/>
          <w:color w:val="FF0000"/>
          <w:sz w:val="24"/>
          <w:szCs w:val="24"/>
        </w:rPr>
      </w:pPr>
      <w:r w:rsidRPr="00A24601">
        <w:rPr>
          <w:rFonts w:cstheme="minorHAnsi"/>
          <w:color w:val="FF0000"/>
          <w:sz w:val="24"/>
          <w:szCs w:val="24"/>
        </w:rPr>
        <w:t>W przypadku urlopu wychowawczego lub urlopu bezpłatnego</w:t>
      </w:r>
      <w:r w:rsidR="002433BD">
        <w:rPr>
          <w:rFonts w:cstheme="minorHAnsi"/>
          <w:color w:val="FF0000"/>
          <w:sz w:val="24"/>
          <w:szCs w:val="24"/>
        </w:rPr>
        <w:t xml:space="preserve"> lub innej nieobecności bez prawa do wynagrodzenia</w:t>
      </w:r>
      <w:r w:rsidRPr="00A24601">
        <w:rPr>
          <w:rFonts w:cstheme="minorHAnsi"/>
          <w:color w:val="FF0000"/>
          <w:sz w:val="24"/>
          <w:szCs w:val="24"/>
        </w:rPr>
        <w:t>, na wniosek członka KZP, Zarząd może wyrazić zgodę na zawieszenie obowiązku wpłacania wkładów członkowskich na czas trwania t</w:t>
      </w:r>
      <w:r w:rsidR="007B1558">
        <w:rPr>
          <w:rFonts w:cstheme="minorHAnsi"/>
          <w:color w:val="FF0000"/>
          <w:sz w:val="24"/>
          <w:szCs w:val="24"/>
        </w:rPr>
        <w:t>ych</w:t>
      </w:r>
      <w:r w:rsidRPr="00A24601">
        <w:rPr>
          <w:rFonts w:cstheme="minorHAnsi"/>
          <w:color w:val="FF0000"/>
          <w:sz w:val="24"/>
          <w:szCs w:val="24"/>
        </w:rPr>
        <w:t xml:space="preserve"> </w:t>
      </w:r>
      <w:r w:rsidR="002433BD">
        <w:rPr>
          <w:rFonts w:cstheme="minorHAnsi"/>
          <w:color w:val="FF0000"/>
          <w:sz w:val="24"/>
          <w:szCs w:val="24"/>
        </w:rPr>
        <w:t>nieobecności</w:t>
      </w:r>
      <w:r w:rsidRPr="00A24601">
        <w:rPr>
          <w:rFonts w:cstheme="minorHAnsi"/>
          <w:color w:val="FF0000"/>
          <w:sz w:val="24"/>
          <w:szCs w:val="24"/>
        </w:rPr>
        <w:t>.</w:t>
      </w:r>
    </w:p>
    <w:p w14:paraId="6A7224DB" w14:textId="4F0C1047" w:rsidR="004E422B" w:rsidRPr="00E86910" w:rsidRDefault="00F2165D" w:rsidP="004E422B">
      <w:pPr>
        <w:pStyle w:val="Nagwek2"/>
      </w:pPr>
      <w:r>
        <w:t>§ 7</w:t>
      </w:r>
    </w:p>
    <w:p w14:paraId="37FCC265" w14:textId="77777777" w:rsidR="004E422B" w:rsidRPr="00E86910" w:rsidRDefault="004E422B" w:rsidP="004E422B">
      <w:pPr>
        <w:pStyle w:val="Akapitzlist"/>
        <w:numPr>
          <w:ilvl w:val="0"/>
          <w:numId w:val="49"/>
        </w:numPr>
        <w:spacing w:after="0" w:line="312" w:lineRule="auto"/>
        <w:ind w:left="426"/>
        <w:rPr>
          <w:rFonts w:cstheme="minorHAnsi"/>
          <w:sz w:val="24"/>
          <w:szCs w:val="24"/>
        </w:rPr>
      </w:pPr>
      <w:r w:rsidRPr="00E86910">
        <w:rPr>
          <w:rFonts w:cstheme="minorHAnsi"/>
          <w:sz w:val="24"/>
          <w:szCs w:val="24"/>
        </w:rPr>
        <w:t>Emeryci i renciści pozostający członkami kasy dokonują wpłat miesięcznych wkładów członkowskich w wysokości 10 zł.</w:t>
      </w:r>
    </w:p>
    <w:p w14:paraId="76BA788D" w14:textId="77777777" w:rsidR="004E422B" w:rsidRPr="00E86910" w:rsidRDefault="004E422B" w:rsidP="004E422B">
      <w:pPr>
        <w:pStyle w:val="Akapitzlist"/>
        <w:numPr>
          <w:ilvl w:val="0"/>
          <w:numId w:val="49"/>
        </w:numPr>
        <w:spacing w:after="0" w:line="312" w:lineRule="auto"/>
        <w:ind w:left="426"/>
        <w:rPr>
          <w:rFonts w:cstheme="minorHAnsi"/>
          <w:sz w:val="24"/>
          <w:szCs w:val="24"/>
        </w:rPr>
      </w:pPr>
      <w:r w:rsidRPr="00E86910">
        <w:rPr>
          <w:rFonts w:cstheme="minorHAnsi"/>
          <w:sz w:val="24"/>
          <w:szCs w:val="24"/>
        </w:rPr>
        <w:t>Wpłaty wkładów, o których mowa w ust. 1 dokonywane są z góry dwa razy w roku:</w:t>
      </w:r>
    </w:p>
    <w:p w14:paraId="6AAFAD96" w14:textId="77777777" w:rsidR="004E422B" w:rsidRPr="00E86910" w:rsidRDefault="004E422B" w:rsidP="004E422B">
      <w:pPr>
        <w:pStyle w:val="Akapitzlist"/>
        <w:numPr>
          <w:ilvl w:val="0"/>
          <w:numId w:val="48"/>
        </w:numPr>
        <w:spacing w:after="0" w:line="312" w:lineRule="auto"/>
        <w:rPr>
          <w:rFonts w:cstheme="minorHAnsi"/>
          <w:sz w:val="24"/>
          <w:szCs w:val="24"/>
        </w:rPr>
      </w:pPr>
      <w:r w:rsidRPr="00E86910">
        <w:rPr>
          <w:rFonts w:cstheme="minorHAnsi"/>
          <w:sz w:val="24"/>
          <w:szCs w:val="24"/>
        </w:rPr>
        <w:t xml:space="preserve">za okres od 1 stycznia do 31 czerwca – do 31 stycznia </w:t>
      </w:r>
    </w:p>
    <w:p w14:paraId="70A330C6" w14:textId="77777777" w:rsidR="004E422B" w:rsidRPr="00E86910" w:rsidRDefault="004E422B" w:rsidP="004E422B">
      <w:pPr>
        <w:pStyle w:val="Akapitzlist"/>
        <w:numPr>
          <w:ilvl w:val="0"/>
          <w:numId w:val="48"/>
        </w:numPr>
        <w:spacing w:after="0" w:line="312" w:lineRule="auto"/>
        <w:rPr>
          <w:rFonts w:cstheme="minorHAnsi"/>
          <w:sz w:val="24"/>
          <w:szCs w:val="24"/>
        </w:rPr>
      </w:pPr>
      <w:r w:rsidRPr="00E86910">
        <w:rPr>
          <w:rFonts w:cstheme="minorHAnsi"/>
          <w:sz w:val="24"/>
          <w:szCs w:val="24"/>
        </w:rPr>
        <w:t>za okres od 1 lipca do 31 grudnia – do 31 lipca.</w:t>
      </w:r>
    </w:p>
    <w:p w14:paraId="3F93219A" w14:textId="77777777" w:rsidR="004E422B" w:rsidRPr="00A4387D" w:rsidRDefault="004E422B" w:rsidP="004E422B">
      <w:pPr>
        <w:pStyle w:val="Akapitzlist"/>
        <w:numPr>
          <w:ilvl w:val="0"/>
          <w:numId w:val="49"/>
        </w:numPr>
        <w:spacing w:after="0" w:line="312" w:lineRule="auto"/>
        <w:ind w:left="426"/>
        <w:rPr>
          <w:rFonts w:cstheme="minorHAnsi"/>
          <w:sz w:val="24"/>
          <w:szCs w:val="24"/>
        </w:rPr>
      </w:pPr>
      <w:r w:rsidRPr="00A4387D">
        <w:rPr>
          <w:rFonts w:cstheme="minorHAnsi"/>
          <w:sz w:val="24"/>
          <w:szCs w:val="24"/>
        </w:rPr>
        <w:lastRenderedPageBreak/>
        <w:t>Informacja o wysokości wkładów i wysokości zadłużenia emerytów i rencistów przekazywana jest na wniosek Członka KZP lub raz w roku na wskazany adres, za pośrednictwem Poczty Polskiej, do 31 stycznia za rok poprzedni.</w:t>
      </w:r>
    </w:p>
    <w:p w14:paraId="0A7CEC96" w14:textId="77777777" w:rsidR="004E422B" w:rsidRPr="00A4387D" w:rsidRDefault="004E422B" w:rsidP="004E422B">
      <w:pPr>
        <w:pStyle w:val="Nagwek2"/>
      </w:pPr>
      <w:r w:rsidRPr="00A4387D">
        <w:t>Skreślenie z listy członków KZP</w:t>
      </w:r>
    </w:p>
    <w:p w14:paraId="758CEF96" w14:textId="7D76D30B" w:rsidR="004E422B" w:rsidRPr="00A4387D" w:rsidRDefault="00F2165D" w:rsidP="004E422B">
      <w:pPr>
        <w:pStyle w:val="Nagwek2"/>
      </w:pPr>
      <w:r w:rsidRPr="00A4387D">
        <w:t>§ 8</w:t>
      </w:r>
    </w:p>
    <w:p w14:paraId="3AD03711" w14:textId="77777777" w:rsidR="004E422B" w:rsidRPr="00A4387D" w:rsidRDefault="004E422B" w:rsidP="004E422B">
      <w:pPr>
        <w:pStyle w:val="Akapitzlist"/>
        <w:numPr>
          <w:ilvl w:val="0"/>
          <w:numId w:val="5"/>
        </w:numPr>
        <w:spacing w:line="312" w:lineRule="auto"/>
        <w:ind w:left="426"/>
        <w:rPr>
          <w:strike/>
          <w:sz w:val="24"/>
          <w:szCs w:val="24"/>
        </w:rPr>
      </w:pPr>
      <w:r w:rsidRPr="00A4387D">
        <w:rPr>
          <w:sz w:val="24"/>
          <w:szCs w:val="24"/>
        </w:rPr>
        <w:t>Skreślenie z listy członków KZP następuje na skutek uchwały Zarządu podjętej:</w:t>
      </w:r>
    </w:p>
    <w:p w14:paraId="60DD5E77" w14:textId="77777777" w:rsidR="004E422B" w:rsidRPr="00A4387D" w:rsidRDefault="004E422B" w:rsidP="004E422B">
      <w:pPr>
        <w:pStyle w:val="Akapitzlist"/>
        <w:numPr>
          <w:ilvl w:val="0"/>
          <w:numId w:val="4"/>
        </w:numPr>
        <w:spacing w:after="0" w:line="312" w:lineRule="auto"/>
        <w:rPr>
          <w:sz w:val="24"/>
          <w:szCs w:val="24"/>
        </w:rPr>
      </w:pPr>
      <w:r w:rsidRPr="00A4387D">
        <w:rPr>
          <w:sz w:val="24"/>
          <w:szCs w:val="24"/>
        </w:rPr>
        <w:t>na wniosek Członka KZP, którego wniosek ten dotyczy, złożony w Dziale Spraw Pracowniczych UMB w formie pisemnej,</w:t>
      </w:r>
    </w:p>
    <w:p w14:paraId="277DEC86" w14:textId="77777777" w:rsidR="004E422B" w:rsidRPr="00A4387D" w:rsidRDefault="004E422B" w:rsidP="004E422B">
      <w:pPr>
        <w:pStyle w:val="Akapitzlist"/>
        <w:numPr>
          <w:ilvl w:val="0"/>
          <w:numId w:val="4"/>
        </w:numPr>
        <w:spacing w:after="0" w:line="312" w:lineRule="auto"/>
        <w:rPr>
          <w:sz w:val="24"/>
          <w:szCs w:val="24"/>
        </w:rPr>
      </w:pPr>
      <w:r w:rsidRPr="00A4387D">
        <w:rPr>
          <w:sz w:val="24"/>
          <w:szCs w:val="24"/>
        </w:rPr>
        <w:t>w razie ustania stosunku prawnego między Członkiem KZP a pracodawcą, z wyjątkiem przejścia na emeryturę lub rentę,</w:t>
      </w:r>
    </w:p>
    <w:p w14:paraId="24E79CBC" w14:textId="77777777" w:rsidR="004E422B" w:rsidRPr="00A4387D" w:rsidRDefault="004E422B" w:rsidP="004E422B">
      <w:pPr>
        <w:pStyle w:val="Akapitzlist"/>
        <w:numPr>
          <w:ilvl w:val="0"/>
          <w:numId w:val="4"/>
        </w:numPr>
        <w:spacing w:after="0" w:line="312" w:lineRule="auto"/>
        <w:rPr>
          <w:sz w:val="24"/>
          <w:szCs w:val="24"/>
        </w:rPr>
      </w:pPr>
      <w:r w:rsidRPr="00A4387D">
        <w:rPr>
          <w:sz w:val="24"/>
          <w:szCs w:val="24"/>
        </w:rPr>
        <w:t>w razie śmierci Członka KZP,</w:t>
      </w:r>
    </w:p>
    <w:p w14:paraId="647499C8" w14:textId="3909CD49" w:rsidR="004E422B" w:rsidRPr="00A4387D" w:rsidRDefault="004E422B" w:rsidP="004E422B">
      <w:pPr>
        <w:pStyle w:val="Akapitzlist"/>
        <w:numPr>
          <w:ilvl w:val="0"/>
          <w:numId w:val="4"/>
        </w:numPr>
        <w:spacing w:after="0" w:line="312" w:lineRule="auto"/>
        <w:rPr>
          <w:sz w:val="24"/>
          <w:szCs w:val="24"/>
          <w:u w:val="single"/>
        </w:rPr>
      </w:pPr>
      <w:r w:rsidRPr="00A4387D">
        <w:rPr>
          <w:sz w:val="24"/>
          <w:szCs w:val="24"/>
        </w:rPr>
        <w:t xml:space="preserve">w wyniku niedopełnienia przez Członka KZP obowiązku, o którym mowa </w:t>
      </w:r>
      <w:r w:rsidRPr="00A4387D">
        <w:rPr>
          <w:sz w:val="24"/>
          <w:szCs w:val="24"/>
        </w:rPr>
        <w:br/>
        <w:t xml:space="preserve">w </w:t>
      </w:r>
      <w:r w:rsidRPr="00A4387D">
        <w:rPr>
          <w:rFonts w:ascii="Calibri" w:hAnsi="Calibri" w:cs="Calibri"/>
          <w:sz w:val="24"/>
          <w:szCs w:val="24"/>
        </w:rPr>
        <w:t>§</w:t>
      </w:r>
      <w:r w:rsidR="007B1558" w:rsidRPr="00A4387D">
        <w:rPr>
          <w:sz w:val="24"/>
          <w:szCs w:val="24"/>
        </w:rPr>
        <w:t xml:space="preserve"> 5</w:t>
      </w:r>
      <w:r w:rsidR="002C4D5B" w:rsidRPr="00A4387D">
        <w:rPr>
          <w:sz w:val="24"/>
          <w:szCs w:val="24"/>
        </w:rPr>
        <w:t xml:space="preserve"> ust. 1 pkt 1,</w:t>
      </w:r>
    </w:p>
    <w:p w14:paraId="683C846A" w14:textId="77777777" w:rsidR="004E422B" w:rsidRPr="00A4387D" w:rsidRDefault="004E422B" w:rsidP="004E422B">
      <w:pPr>
        <w:pStyle w:val="Akapitzlist"/>
        <w:numPr>
          <w:ilvl w:val="0"/>
          <w:numId w:val="4"/>
        </w:numPr>
        <w:spacing w:after="0" w:line="312" w:lineRule="auto"/>
        <w:rPr>
          <w:sz w:val="24"/>
          <w:szCs w:val="24"/>
          <w:u w:val="single"/>
        </w:rPr>
      </w:pPr>
      <w:r w:rsidRPr="00A4387D">
        <w:rPr>
          <w:sz w:val="24"/>
          <w:szCs w:val="24"/>
        </w:rPr>
        <w:t>w innych przypadkach określonych w Statucie.</w:t>
      </w:r>
    </w:p>
    <w:p w14:paraId="74B0D2E3" w14:textId="4DB0173F" w:rsidR="004E422B" w:rsidRPr="00A4387D" w:rsidRDefault="004E422B" w:rsidP="004E422B">
      <w:pPr>
        <w:pStyle w:val="Akapitzlist"/>
        <w:numPr>
          <w:ilvl w:val="0"/>
          <w:numId w:val="5"/>
        </w:numPr>
        <w:spacing w:line="312" w:lineRule="auto"/>
        <w:ind w:left="426"/>
        <w:rPr>
          <w:b/>
          <w:strike/>
          <w:sz w:val="24"/>
          <w:szCs w:val="24"/>
          <w:u w:val="single"/>
        </w:rPr>
      </w:pPr>
      <w:r w:rsidRPr="00A4387D">
        <w:rPr>
          <w:sz w:val="24"/>
          <w:szCs w:val="24"/>
        </w:rPr>
        <w:t xml:space="preserve">Zarząd może podjąć uchwałę o skreśleniu z listy członków KZP na skutek niedopełnienia przez Członka KZP obowiązku określonego w </w:t>
      </w:r>
      <w:r w:rsidRPr="00A4387D">
        <w:rPr>
          <w:rFonts w:ascii="Calibri" w:hAnsi="Calibri" w:cs="Calibri"/>
          <w:sz w:val="24"/>
          <w:szCs w:val="24"/>
        </w:rPr>
        <w:t>§</w:t>
      </w:r>
      <w:r w:rsidR="007B1558" w:rsidRPr="00A4387D">
        <w:rPr>
          <w:sz w:val="24"/>
          <w:szCs w:val="24"/>
        </w:rPr>
        <w:t xml:space="preserve"> 5</w:t>
      </w:r>
      <w:r w:rsidRPr="00A4387D">
        <w:rPr>
          <w:sz w:val="24"/>
          <w:szCs w:val="24"/>
        </w:rPr>
        <w:t xml:space="preserve"> ust. 1 pkt 2 lub 3 lub w </w:t>
      </w:r>
      <w:r w:rsidRPr="00A4387D">
        <w:rPr>
          <w:rFonts w:ascii="Calibri" w:hAnsi="Calibri" w:cs="Calibri"/>
          <w:sz w:val="24"/>
          <w:szCs w:val="24"/>
        </w:rPr>
        <w:t>§</w:t>
      </w:r>
      <w:r w:rsidRPr="00A4387D">
        <w:rPr>
          <w:sz w:val="24"/>
          <w:szCs w:val="24"/>
        </w:rPr>
        <w:t xml:space="preserve"> </w:t>
      </w:r>
      <w:r w:rsidR="007B1558" w:rsidRPr="00A4387D">
        <w:rPr>
          <w:sz w:val="24"/>
          <w:szCs w:val="24"/>
        </w:rPr>
        <w:t>7</w:t>
      </w:r>
      <w:r w:rsidRPr="00A4387D">
        <w:rPr>
          <w:sz w:val="24"/>
          <w:szCs w:val="24"/>
        </w:rPr>
        <w:t xml:space="preserve"> ust. 1 i 2.</w:t>
      </w:r>
    </w:p>
    <w:p w14:paraId="3E973C63" w14:textId="74E5735D" w:rsidR="004E422B" w:rsidRPr="00A4387D" w:rsidRDefault="004E422B" w:rsidP="00F2165D">
      <w:pPr>
        <w:pStyle w:val="Akapitzlist"/>
        <w:numPr>
          <w:ilvl w:val="0"/>
          <w:numId w:val="5"/>
        </w:numPr>
        <w:spacing w:line="312" w:lineRule="auto"/>
        <w:ind w:left="426"/>
        <w:rPr>
          <w:b/>
          <w:strike/>
          <w:sz w:val="24"/>
          <w:szCs w:val="24"/>
        </w:rPr>
      </w:pPr>
      <w:r w:rsidRPr="00A4387D">
        <w:rPr>
          <w:sz w:val="24"/>
          <w:szCs w:val="24"/>
        </w:rPr>
        <w:t xml:space="preserve">Wzór wniosku Członka KZP, o którym mowa w ust. 1 pkt 1), zamieszczony jest na stronie </w:t>
      </w:r>
      <w:hyperlink r:id="rId10" w:history="1">
        <w:r w:rsidRPr="00A4387D">
          <w:rPr>
            <w:rStyle w:val="Hipercze"/>
            <w:color w:val="auto"/>
            <w:sz w:val="24"/>
            <w:szCs w:val="24"/>
          </w:rPr>
          <w:t>https://www.umb.edu.pl/kzp</w:t>
        </w:r>
      </w:hyperlink>
      <w:r w:rsidR="00F2165D" w:rsidRPr="00A4387D">
        <w:rPr>
          <w:rStyle w:val="Hipercze"/>
          <w:color w:val="auto"/>
          <w:sz w:val="24"/>
          <w:szCs w:val="24"/>
        </w:rPr>
        <w:t xml:space="preserve"> </w:t>
      </w:r>
      <w:r w:rsidR="00F2165D" w:rsidRPr="00A4387D">
        <w:rPr>
          <w:rStyle w:val="Hipercze"/>
          <w:color w:val="auto"/>
          <w:sz w:val="24"/>
          <w:szCs w:val="24"/>
          <w:u w:val="none"/>
        </w:rPr>
        <w:t>.</w:t>
      </w:r>
      <w:r w:rsidRPr="00A4387D">
        <w:rPr>
          <w:sz w:val="24"/>
          <w:szCs w:val="24"/>
        </w:rPr>
        <w:t xml:space="preserve"> </w:t>
      </w:r>
    </w:p>
    <w:p w14:paraId="4AF4676C" w14:textId="77777777" w:rsidR="004E422B" w:rsidRPr="00A4387D" w:rsidRDefault="004E422B" w:rsidP="004E422B">
      <w:pPr>
        <w:pStyle w:val="Akapitzlist"/>
        <w:numPr>
          <w:ilvl w:val="0"/>
          <w:numId w:val="5"/>
        </w:numPr>
        <w:spacing w:line="312" w:lineRule="auto"/>
        <w:ind w:left="426"/>
        <w:rPr>
          <w:strike/>
          <w:sz w:val="24"/>
          <w:szCs w:val="24"/>
        </w:rPr>
      </w:pPr>
      <w:r w:rsidRPr="00A4387D">
        <w:rPr>
          <w:sz w:val="24"/>
          <w:szCs w:val="24"/>
        </w:rPr>
        <w:t xml:space="preserve">W przypadkach, o których mowa w ust. 1 pkt 1, 2 i 4 oraz ust. 2, uchwała o skreśleniu </w:t>
      </w:r>
      <w:r w:rsidRPr="00A4387D">
        <w:rPr>
          <w:sz w:val="24"/>
          <w:szCs w:val="24"/>
        </w:rPr>
        <w:br/>
        <w:t>z listy członków KZP jest doręczana Członkowi KZP wraz z uzasadnieniem.</w:t>
      </w:r>
    </w:p>
    <w:p w14:paraId="1D3082B0" w14:textId="77777777" w:rsidR="004E422B" w:rsidRPr="00A4387D" w:rsidRDefault="004E422B" w:rsidP="004E422B">
      <w:pPr>
        <w:pStyle w:val="Nagwek2"/>
      </w:pPr>
      <w:r w:rsidRPr="00A4387D">
        <w:t>Zwrot wkładu członkowskiego</w:t>
      </w:r>
    </w:p>
    <w:p w14:paraId="6912555A" w14:textId="347B2DE2" w:rsidR="004E422B" w:rsidRPr="00A4387D" w:rsidRDefault="00F2165D" w:rsidP="004E422B">
      <w:pPr>
        <w:pStyle w:val="Nagwek2"/>
      </w:pPr>
      <w:r w:rsidRPr="00A4387D">
        <w:t>§ 9</w:t>
      </w:r>
    </w:p>
    <w:p w14:paraId="7F615F78" w14:textId="73CD23E9" w:rsidR="004E422B" w:rsidRPr="00A4387D" w:rsidRDefault="004E422B" w:rsidP="004E422B">
      <w:pPr>
        <w:pStyle w:val="Akapitzlist"/>
        <w:numPr>
          <w:ilvl w:val="0"/>
          <w:numId w:val="6"/>
        </w:numPr>
        <w:spacing w:after="0" w:line="312" w:lineRule="auto"/>
        <w:ind w:left="426"/>
        <w:rPr>
          <w:sz w:val="24"/>
          <w:szCs w:val="24"/>
        </w:rPr>
      </w:pPr>
      <w:r w:rsidRPr="00A4387D">
        <w:rPr>
          <w:sz w:val="24"/>
          <w:szCs w:val="24"/>
        </w:rPr>
        <w:t xml:space="preserve">Osobie skreślonej z listy członków KZP, a w przypadku śmierci Członka KZP - osobie uprawnionej, przysługuje zwrot wkładu członkowskiego w terminie </w:t>
      </w:r>
      <w:r w:rsidRPr="00A4387D">
        <w:rPr>
          <w:rFonts w:cstheme="minorHAnsi"/>
          <w:sz w:val="24"/>
          <w:szCs w:val="24"/>
        </w:rPr>
        <w:t xml:space="preserve">do ostatniego dnia miesiąca następującego po miesiącu, w którym dokonano skreślenia z listy członków, </w:t>
      </w:r>
      <w:r w:rsidRPr="00A4387D">
        <w:rPr>
          <w:rFonts w:cstheme="minorHAnsi"/>
          <w:sz w:val="24"/>
          <w:szCs w:val="24"/>
        </w:rPr>
        <w:br/>
        <w:t xml:space="preserve">z zastrzeżeniem </w:t>
      </w:r>
      <w:r w:rsidRPr="00A4387D">
        <w:rPr>
          <w:rFonts w:ascii="Calibri" w:hAnsi="Calibri" w:cs="Calibri"/>
          <w:sz w:val="24"/>
          <w:szCs w:val="24"/>
        </w:rPr>
        <w:t>§</w:t>
      </w:r>
      <w:r w:rsidRPr="00A4387D">
        <w:rPr>
          <w:rFonts w:cstheme="minorHAnsi"/>
          <w:sz w:val="24"/>
          <w:szCs w:val="24"/>
        </w:rPr>
        <w:t xml:space="preserve"> </w:t>
      </w:r>
      <w:r w:rsidR="007B1558" w:rsidRPr="00A4387D">
        <w:rPr>
          <w:rFonts w:cstheme="minorHAnsi"/>
          <w:sz w:val="24"/>
          <w:szCs w:val="24"/>
        </w:rPr>
        <w:t>40</w:t>
      </w:r>
      <w:r w:rsidRPr="00A4387D">
        <w:rPr>
          <w:rFonts w:cstheme="minorHAnsi"/>
          <w:sz w:val="24"/>
          <w:szCs w:val="24"/>
        </w:rPr>
        <w:t xml:space="preserve"> ust. 1</w:t>
      </w:r>
      <w:r w:rsidRPr="00A4387D">
        <w:rPr>
          <w:sz w:val="24"/>
          <w:szCs w:val="24"/>
        </w:rPr>
        <w:t>.</w:t>
      </w:r>
    </w:p>
    <w:p w14:paraId="55986F82" w14:textId="77777777" w:rsidR="004E422B" w:rsidRPr="00A4387D" w:rsidRDefault="004E422B" w:rsidP="004E422B">
      <w:pPr>
        <w:pStyle w:val="Akapitzlist"/>
        <w:numPr>
          <w:ilvl w:val="0"/>
          <w:numId w:val="6"/>
        </w:numPr>
        <w:spacing w:after="0" w:line="312" w:lineRule="auto"/>
        <w:ind w:left="426"/>
        <w:rPr>
          <w:sz w:val="24"/>
          <w:szCs w:val="24"/>
        </w:rPr>
      </w:pPr>
      <w:r w:rsidRPr="00A4387D">
        <w:rPr>
          <w:sz w:val="24"/>
          <w:szCs w:val="24"/>
        </w:rPr>
        <w:t>Jeżeli Członek KZP wskaże kilka osób uprawnionych, a nie oznaczy ich udziałów we wkładzie członkowskim, uważa się, że udziały tych osób są równe.</w:t>
      </w:r>
    </w:p>
    <w:p w14:paraId="53FAC43D" w14:textId="77777777" w:rsidR="004E422B" w:rsidRPr="00A4387D" w:rsidRDefault="004E422B" w:rsidP="004E422B">
      <w:pPr>
        <w:pStyle w:val="Akapitzlist"/>
        <w:numPr>
          <w:ilvl w:val="0"/>
          <w:numId w:val="6"/>
        </w:numPr>
        <w:spacing w:after="0" w:line="312" w:lineRule="auto"/>
        <w:ind w:left="426"/>
        <w:rPr>
          <w:sz w:val="24"/>
          <w:szCs w:val="24"/>
        </w:rPr>
      </w:pPr>
      <w:r w:rsidRPr="00A4387D">
        <w:rPr>
          <w:sz w:val="24"/>
          <w:szCs w:val="24"/>
        </w:rPr>
        <w:t>W przypadku śmierci Członka KZP oraz śmierci jednej z osób uprawnionych, wkłady przysługujące zmarłej osobie uprawnionej, przekazywane są pozostałym wskazanym osobom uprawnionym, we wskazanych przez niego proporcjach, a w razie braku wskazania proporcji, uważa się, że udziały osób uprawnionych są równe.</w:t>
      </w:r>
    </w:p>
    <w:p w14:paraId="56473538" w14:textId="77777777" w:rsidR="004E422B" w:rsidRPr="00A4387D" w:rsidRDefault="004E422B" w:rsidP="004E422B">
      <w:pPr>
        <w:pStyle w:val="Akapitzlist"/>
        <w:numPr>
          <w:ilvl w:val="0"/>
          <w:numId w:val="6"/>
        </w:numPr>
        <w:spacing w:after="0" w:line="312" w:lineRule="auto"/>
        <w:ind w:left="426"/>
        <w:rPr>
          <w:sz w:val="24"/>
          <w:szCs w:val="24"/>
        </w:rPr>
      </w:pPr>
      <w:r w:rsidRPr="00A4387D">
        <w:rPr>
          <w:sz w:val="24"/>
          <w:szCs w:val="24"/>
        </w:rPr>
        <w:t>Po śmierci Członka KZP Zarząd niezwłocznie wzywa osobę uprawnioną do odbioru wkładu członkowskiego.</w:t>
      </w:r>
    </w:p>
    <w:p w14:paraId="04D1961D" w14:textId="77777777" w:rsidR="004E422B" w:rsidRPr="00A4387D" w:rsidRDefault="004E422B" w:rsidP="004E422B">
      <w:pPr>
        <w:pStyle w:val="Akapitzlist"/>
        <w:numPr>
          <w:ilvl w:val="0"/>
          <w:numId w:val="6"/>
        </w:numPr>
        <w:spacing w:after="0" w:line="312" w:lineRule="auto"/>
        <w:ind w:left="426"/>
        <w:rPr>
          <w:sz w:val="24"/>
          <w:szCs w:val="24"/>
        </w:rPr>
      </w:pPr>
      <w:r w:rsidRPr="00A4387D">
        <w:rPr>
          <w:sz w:val="24"/>
          <w:szCs w:val="24"/>
        </w:rPr>
        <w:lastRenderedPageBreak/>
        <w:t xml:space="preserve">Wkład członkowski albo udział we wkładzie członkowskim wypłacony osobie uprawnionej nie wchodzi do spadku po Członku KZP. </w:t>
      </w:r>
    </w:p>
    <w:p w14:paraId="7778982B" w14:textId="77777777" w:rsidR="004E422B" w:rsidRPr="00A4387D" w:rsidRDefault="004E422B" w:rsidP="004E422B">
      <w:pPr>
        <w:pStyle w:val="Akapitzlist"/>
        <w:numPr>
          <w:ilvl w:val="0"/>
          <w:numId w:val="6"/>
        </w:numPr>
        <w:spacing w:after="0" w:line="312" w:lineRule="auto"/>
        <w:ind w:left="426"/>
        <w:rPr>
          <w:rFonts w:ascii="Calibri" w:hAnsi="Calibri" w:cs="Calibri"/>
          <w:sz w:val="24"/>
          <w:szCs w:val="24"/>
        </w:rPr>
      </w:pPr>
      <w:r w:rsidRPr="00A4387D">
        <w:rPr>
          <w:rFonts w:cstheme="minorHAnsi"/>
          <w:sz w:val="24"/>
          <w:szCs w:val="24"/>
        </w:rPr>
        <w:t>Wkłady nieodebrane w ciągu 12 miesięcy od dnia skreślenia Członka KZP zostają przesunięte na fundusz rezerwowy.</w:t>
      </w:r>
    </w:p>
    <w:p w14:paraId="6872AE51" w14:textId="03B118FA" w:rsidR="004E422B" w:rsidRPr="00A4387D" w:rsidRDefault="004E422B" w:rsidP="004E422B">
      <w:pPr>
        <w:pStyle w:val="Nagwek2"/>
      </w:pPr>
      <w:r w:rsidRPr="00A4387D">
        <w:rPr>
          <w:rFonts w:ascii="Calibri" w:hAnsi="Calibri" w:cs="Calibri"/>
        </w:rPr>
        <w:t xml:space="preserve">§ </w:t>
      </w:r>
      <w:r w:rsidR="00F2165D" w:rsidRPr="00A4387D">
        <w:t>10</w:t>
      </w:r>
    </w:p>
    <w:p w14:paraId="12964DA5" w14:textId="77777777" w:rsidR="004E422B" w:rsidRPr="00A4387D" w:rsidRDefault="004E422B" w:rsidP="004E422B">
      <w:pPr>
        <w:spacing w:after="0" w:line="312" w:lineRule="auto"/>
        <w:rPr>
          <w:rFonts w:cstheme="minorHAnsi"/>
          <w:sz w:val="24"/>
          <w:szCs w:val="24"/>
        </w:rPr>
      </w:pPr>
      <w:r w:rsidRPr="00A4387D">
        <w:rPr>
          <w:rFonts w:cstheme="minorHAnsi"/>
          <w:sz w:val="24"/>
          <w:szCs w:val="24"/>
        </w:rPr>
        <w:t>Ponownie przyjęci do KZP mogą być wyłącznie Członkowie KZP skreśleni z listy członków na wniosek lub wskutek wycofania wkładów. Przyjęcie następuje na zasadach obowiązujących nowoprzyjętych Członków.</w:t>
      </w:r>
    </w:p>
    <w:p w14:paraId="2B2D5BDB" w14:textId="045E8C9F" w:rsidR="004E422B" w:rsidRPr="00A4387D" w:rsidRDefault="00850D59" w:rsidP="004E422B">
      <w:pPr>
        <w:pStyle w:val="Nagwek2"/>
      </w:pPr>
      <w:r w:rsidRPr="00A4387D">
        <w:t>Wycofanie wkładu członkowskieg</w:t>
      </w:r>
      <w:r w:rsidR="00D62C7D" w:rsidRPr="00A4387D">
        <w:t>o</w:t>
      </w:r>
    </w:p>
    <w:p w14:paraId="06299AC8" w14:textId="74947DE2" w:rsidR="004E422B" w:rsidRPr="00A4387D" w:rsidRDefault="00F2165D" w:rsidP="004E422B">
      <w:pPr>
        <w:pStyle w:val="Nagwek2"/>
      </w:pPr>
      <w:r w:rsidRPr="00A4387D">
        <w:t>§ 11</w:t>
      </w:r>
    </w:p>
    <w:p w14:paraId="0523A34E" w14:textId="294DFCB1" w:rsidR="004E422B" w:rsidRPr="00A4387D" w:rsidRDefault="004E422B" w:rsidP="004E422B">
      <w:pPr>
        <w:pStyle w:val="Akapitzlist"/>
        <w:numPr>
          <w:ilvl w:val="0"/>
          <w:numId w:val="2"/>
        </w:numPr>
        <w:spacing w:after="0" w:line="312" w:lineRule="auto"/>
        <w:ind w:left="426"/>
        <w:rPr>
          <w:rFonts w:cstheme="minorHAnsi"/>
          <w:sz w:val="24"/>
          <w:szCs w:val="24"/>
        </w:rPr>
      </w:pPr>
      <w:r w:rsidRPr="00A4387D">
        <w:rPr>
          <w:rFonts w:cstheme="minorHAnsi"/>
          <w:sz w:val="24"/>
          <w:szCs w:val="24"/>
        </w:rPr>
        <w:t>Członkowie KZP w każdej chwili mogą wnioskować o wycofanie do 75% posiadanych wkładów,</w:t>
      </w:r>
      <w:r w:rsidR="00A749D9" w:rsidRPr="00A4387D">
        <w:rPr>
          <w:rFonts w:cstheme="minorHAnsi"/>
          <w:sz w:val="24"/>
          <w:szCs w:val="24"/>
        </w:rPr>
        <w:t xml:space="preserve"> bez utraty statusu Członka KZP z zastrzeżeniem ust. 3.</w:t>
      </w:r>
    </w:p>
    <w:p w14:paraId="433CA71A" w14:textId="77777777" w:rsidR="004E422B" w:rsidRPr="00A4387D" w:rsidRDefault="004E422B" w:rsidP="004E422B">
      <w:pPr>
        <w:pStyle w:val="Akapitzlist"/>
        <w:numPr>
          <w:ilvl w:val="0"/>
          <w:numId w:val="2"/>
        </w:numPr>
        <w:spacing w:after="0" w:line="312" w:lineRule="auto"/>
        <w:ind w:left="426"/>
        <w:rPr>
          <w:rFonts w:cstheme="minorHAnsi"/>
          <w:sz w:val="24"/>
          <w:szCs w:val="24"/>
        </w:rPr>
      </w:pPr>
      <w:r w:rsidRPr="00A4387D">
        <w:rPr>
          <w:rFonts w:cstheme="minorHAnsi"/>
          <w:sz w:val="24"/>
          <w:szCs w:val="24"/>
        </w:rPr>
        <w:t xml:space="preserve">Wycofanie ponad 75 % wkładów członkowskich przez Członka KZP jest jednoznaczne </w:t>
      </w:r>
      <w:r w:rsidRPr="00A4387D">
        <w:rPr>
          <w:rFonts w:cstheme="minorHAnsi"/>
          <w:sz w:val="24"/>
          <w:szCs w:val="24"/>
        </w:rPr>
        <w:br/>
        <w:t>z rezygnacją z członkostwa w KZP.</w:t>
      </w:r>
    </w:p>
    <w:p w14:paraId="08E35A07" w14:textId="1C58D44F" w:rsidR="004E422B" w:rsidRPr="00A4387D" w:rsidRDefault="004E422B" w:rsidP="004E422B">
      <w:pPr>
        <w:pStyle w:val="Akapitzlist"/>
        <w:numPr>
          <w:ilvl w:val="0"/>
          <w:numId w:val="2"/>
        </w:numPr>
        <w:spacing w:after="0" w:line="312" w:lineRule="auto"/>
        <w:ind w:left="426"/>
        <w:rPr>
          <w:rFonts w:cstheme="minorHAnsi"/>
          <w:sz w:val="24"/>
          <w:szCs w:val="24"/>
        </w:rPr>
      </w:pPr>
      <w:r w:rsidRPr="00A4387D">
        <w:rPr>
          <w:rFonts w:cstheme="minorHAnsi"/>
          <w:sz w:val="24"/>
          <w:szCs w:val="24"/>
        </w:rPr>
        <w:t>W przypadku Członk</w:t>
      </w:r>
      <w:r w:rsidR="00A4387D">
        <w:rPr>
          <w:rFonts w:cstheme="minorHAnsi"/>
          <w:sz w:val="24"/>
          <w:szCs w:val="24"/>
        </w:rPr>
        <w:t xml:space="preserve">a KZP posiadającego zadłużenie </w:t>
      </w:r>
      <w:r w:rsidR="00592881" w:rsidRPr="00A4387D">
        <w:rPr>
          <w:rFonts w:cstheme="minorHAnsi"/>
          <w:sz w:val="24"/>
          <w:szCs w:val="24"/>
        </w:rPr>
        <w:t>możliwe jest wycofanie wkładów tylko do kwoty umożliwiającej</w:t>
      </w:r>
      <w:r w:rsidR="00A749D9" w:rsidRPr="00A4387D">
        <w:rPr>
          <w:rFonts w:cstheme="minorHAnsi"/>
          <w:sz w:val="24"/>
          <w:szCs w:val="24"/>
        </w:rPr>
        <w:t xml:space="preserve"> pozostawienie wkładu w wysokości ustalonej stosownie do § 36 ust. 2.</w:t>
      </w:r>
      <w:r w:rsidR="00592881" w:rsidRPr="00A4387D">
        <w:rPr>
          <w:rFonts w:cstheme="minorHAnsi"/>
          <w:sz w:val="24"/>
          <w:szCs w:val="24"/>
        </w:rPr>
        <w:t xml:space="preserve"> </w:t>
      </w:r>
    </w:p>
    <w:p w14:paraId="15018042" w14:textId="20FAD66C" w:rsidR="004E422B" w:rsidRPr="00592881" w:rsidRDefault="004E422B" w:rsidP="004E422B">
      <w:pPr>
        <w:pStyle w:val="Akapitzlist"/>
        <w:numPr>
          <w:ilvl w:val="0"/>
          <w:numId w:val="2"/>
        </w:numPr>
        <w:spacing w:after="0" w:line="312" w:lineRule="auto"/>
        <w:ind w:left="426"/>
        <w:rPr>
          <w:rFonts w:cstheme="minorHAnsi"/>
          <w:sz w:val="24"/>
          <w:szCs w:val="24"/>
        </w:rPr>
      </w:pPr>
      <w:r w:rsidRPr="00592881">
        <w:rPr>
          <w:rFonts w:cstheme="minorHAnsi"/>
          <w:sz w:val="24"/>
          <w:szCs w:val="24"/>
        </w:rPr>
        <w:t xml:space="preserve">Wkłady zostają przekazane Członkowi w terminie do ostatniego dnia miesiąca następującego po miesiącu, w którym złożono wniosek o wycofanie wkładów, </w:t>
      </w:r>
      <w:r w:rsidRPr="00592881">
        <w:rPr>
          <w:rFonts w:cstheme="minorHAnsi"/>
          <w:sz w:val="24"/>
          <w:szCs w:val="24"/>
        </w:rPr>
        <w:br/>
        <w:t xml:space="preserve">z zastrzeżeniem </w:t>
      </w:r>
      <w:r w:rsidRPr="00592881">
        <w:rPr>
          <w:rFonts w:ascii="Calibri" w:hAnsi="Calibri" w:cs="Calibri"/>
          <w:sz w:val="24"/>
          <w:szCs w:val="24"/>
        </w:rPr>
        <w:t>§</w:t>
      </w:r>
      <w:r w:rsidR="00592881" w:rsidRPr="00592881">
        <w:rPr>
          <w:rFonts w:cstheme="minorHAnsi"/>
          <w:sz w:val="24"/>
          <w:szCs w:val="24"/>
        </w:rPr>
        <w:t xml:space="preserve"> 40</w:t>
      </w:r>
      <w:r w:rsidRPr="00592881">
        <w:rPr>
          <w:rFonts w:cstheme="minorHAnsi"/>
          <w:sz w:val="24"/>
          <w:szCs w:val="24"/>
        </w:rPr>
        <w:t xml:space="preserve"> ust. 1.</w:t>
      </w:r>
    </w:p>
    <w:p w14:paraId="75A222EA" w14:textId="72A1205A" w:rsidR="004E422B" w:rsidRPr="00E86910" w:rsidRDefault="0046290D" w:rsidP="004E422B">
      <w:pPr>
        <w:pStyle w:val="Akapitzlist"/>
        <w:numPr>
          <w:ilvl w:val="0"/>
          <w:numId w:val="2"/>
        </w:numPr>
        <w:spacing w:after="0" w:line="312" w:lineRule="auto"/>
        <w:ind w:left="426"/>
        <w:rPr>
          <w:rFonts w:cstheme="minorHAnsi"/>
          <w:sz w:val="24"/>
          <w:szCs w:val="24"/>
        </w:rPr>
      </w:pPr>
      <w:r w:rsidRPr="0046290D">
        <w:rPr>
          <w:rFonts w:cstheme="minorHAnsi"/>
          <w:sz w:val="24"/>
          <w:szCs w:val="24"/>
        </w:rPr>
        <w:t>Wniosek o wycofanie wkładów, o którym mowa w ust. 1 należy złożyć w formie papierowej w Dziale Spraw Pracowniczych UMB. Wzór wniosku</w:t>
      </w:r>
      <w:r>
        <w:rPr>
          <w:rFonts w:cstheme="minorHAnsi"/>
          <w:sz w:val="24"/>
          <w:szCs w:val="24"/>
        </w:rPr>
        <w:t xml:space="preserve"> </w:t>
      </w:r>
      <w:r w:rsidRPr="0046290D">
        <w:rPr>
          <w:sz w:val="24"/>
          <w:szCs w:val="24"/>
        </w:rPr>
        <w:t xml:space="preserve">zamieszczony jest na stronie </w:t>
      </w:r>
      <w:hyperlink r:id="rId11" w:history="1">
        <w:r w:rsidRPr="0046290D">
          <w:rPr>
            <w:rStyle w:val="Hipercze"/>
            <w:color w:val="auto"/>
            <w:sz w:val="24"/>
            <w:szCs w:val="24"/>
          </w:rPr>
          <w:t>https://www.umb.edu.pl/kzp</w:t>
        </w:r>
      </w:hyperlink>
      <w:r w:rsidR="004E422B" w:rsidRPr="00E86910">
        <w:rPr>
          <w:rFonts w:cstheme="minorHAnsi"/>
          <w:sz w:val="24"/>
          <w:szCs w:val="24"/>
        </w:rPr>
        <w:t>.</w:t>
      </w:r>
    </w:p>
    <w:p w14:paraId="2EBD355E" w14:textId="7A39092F" w:rsidR="00432D1F" w:rsidRPr="00E86910" w:rsidRDefault="00432D1F" w:rsidP="00E11DEA">
      <w:pPr>
        <w:pStyle w:val="Nagwek1"/>
      </w:pPr>
      <w:r w:rsidRPr="00E86910">
        <w:t>Organy KZP</w:t>
      </w:r>
    </w:p>
    <w:p w14:paraId="3545C5A3" w14:textId="3090CE52" w:rsidR="00A943EB" w:rsidRPr="00E86910" w:rsidRDefault="00F31C33" w:rsidP="00514409">
      <w:pPr>
        <w:pStyle w:val="Nagwek2"/>
      </w:pPr>
      <w:r>
        <w:t>§ 12</w:t>
      </w:r>
    </w:p>
    <w:p w14:paraId="2899B736" w14:textId="4B2E40F8" w:rsidR="00432D1F" w:rsidRPr="00A4387D" w:rsidRDefault="00432D1F" w:rsidP="00514409">
      <w:pPr>
        <w:spacing w:after="0" w:line="312" w:lineRule="auto"/>
        <w:rPr>
          <w:rFonts w:cstheme="minorHAnsi"/>
          <w:sz w:val="24"/>
          <w:szCs w:val="24"/>
        </w:rPr>
      </w:pPr>
      <w:r w:rsidRPr="00A4387D">
        <w:rPr>
          <w:rFonts w:cstheme="minorHAnsi"/>
          <w:sz w:val="24"/>
          <w:szCs w:val="24"/>
        </w:rPr>
        <w:t>Organami KZP są:</w:t>
      </w:r>
    </w:p>
    <w:p w14:paraId="2C1665B7" w14:textId="433AB8B3" w:rsidR="00432D1F" w:rsidRPr="00A4387D" w:rsidRDefault="00FA3772" w:rsidP="00514409">
      <w:pPr>
        <w:pStyle w:val="Akapitzlist"/>
        <w:numPr>
          <w:ilvl w:val="1"/>
          <w:numId w:val="9"/>
        </w:numPr>
        <w:spacing w:after="0" w:line="312" w:lineRule="auto"/>
        <w:ind w:left="851"/>
        <w:rPr>
          <w:rFonts w:cstheme="minorHAnsi"/>
          <w:sz w:val="24"/>
          <w:szCs w:val="24"/>
        </w:rPr>
      </w:pPr>
      <w:r w:rsidRPr="00A4387D">
        <w:rPr>
          <w:rFonts w:cstheme="minorHAnsi"/>
          <w:sz w:val="24"/>
          <w:szCs w:val="24"/>
        </w:rPr>
        <w:t>Waln</w:t>
      </w:r>
      <w:r w:rsidR="00432D1F" w:rsidRPr="00A4387D">
        <w:rPr>
          <w:rFonts w:cstheme="minorHAnsi"/>
          <w:sz w:val="24"/>
          <w:szCs w:val="24"/>
        </w:rPr>
        <w:t xml:space="preserve">e </w:t>
      </w:r>
      <w:r w:rsidR="008E1A85" w:rsidRPr="00A4387D">
        <w:rPr>
          <w:rFonts w:cstheme="minorHAnsi"/>
          <w:sz w:val="24"/>
          <w:szCs w:val="24"/>
        </w:rPr>
        <w:t>zebranie członków,</w:t>
      </w:r>
    </w:p>
    <w:p w14:paraId="7248E1D0" w14:textId="44156CB9" w:rsidR="00432D1F" w:rsidRPr="00A4387D" w:rsidRDefault="00FA3772" w:rsidP="00514409">
      <w:pPr>
        <w:pStyle w:val="Akapitzlist"/>
        <w:numPr>
          <w:ilvl w:val="1"/>
          <w:numId w:val="9"/>
        </w:numPr>
        <w:spacing w:after="0" w:line="312" w:lineRule="auto"/>
        <w:ind w:left="851"/>
        <w:rPr>
          <w:rFonts w:cstheme="minorHAnsi"/>
          <w:sz w:val="24"/>
          <w:szCs w:val="24"/>
        </w:rPr>
      </w:pPr>
      <w:r w:rsidRPr="00A4387D">
        <w:rPr>
          <w:rFonts w:cstheme="minorHAnsi"/>
          <w:sz w:val="24"/>
          <w:szCs w:val="24"/>
        </w:rPr>
        <w:t>Zarząd</w:t>
      </w:r>
      <w:r w:rsidR="008E1A85" w:rsidRPr="00A4387D">
        <w:rPr>
          <w:rFonts w:cstheme="minorHAnsi"/>
          <w:sz w:val="24"/>
          <w:szCs w:val="24"/>
        </w:rPr>
        <w:t>,</w:t>
      </w:r>
    </w:p>
    <w:p w14:paraId="710BDB93" w14:textId="3196CBBF" w:rsidR="00432D1F" w:rsidRPr="00A4387D" w:rsidRDefault="00FA3772" w:rsidP="00514409">
      <w:pPr>
        <w:pStyle w:val="Akapitzlist"/>
        <w:numPr>
          <w:ilvl w:val="1"/>
          <w:numId w:val="9"/>
        </w:numPr>
        <w:spacing w:after="0" w:line="312" w:lineRule="auto"/>
        <w:ind w:left="851"/>
        <w:rPr>
          <w:rFonts w:cstheme="minorHAnsi"/>
          <w:sz w:val="24"/>
          <w:szCs w:val="24"/>
        </w:rPr>
      </w:pPr>
      <w:r w:rsidRPr="00A4387D">
        <w:rPr>
          <w:rFonts w:cstheme="minorHAnsi"/>
          <w:sz w:val="24"/>
          <w:szCs w:val="24"/>
        </w:rPr>
        <w:t>Komisj</w:t>
      </w:r>
      <w:r w:rsidR="00432D1F" w:rsidRPr="00A4387D">
        <w:rPr>
          <w:rFonts w:cstheme="minorHAnsi"/>
          <w:sz w:val="24"/>
          <w:szCs w:val="24"/>
        </w:rPr>
        <w:t>a rewizyjna.</w:t>
      </w:r>
    </w:p>
    <w:p w14:paraId="0F580774" w14:textId="27B4A6A3" w:rsidR="00A943EB" w:rsidRPr="00A4387D" w:rsidRDefault="00F31C33" w:rsidP="00514409">
      <w:pPr>
        <w:pStyle w:val="Nagwek2"/>
      </w:pPr>
      <w:r w:rsidRPr="00A4387D">
        <w:t>§ 13</w:t>
      </w:r>
    </w:p>
    <w:p w14:paraId="76C024FC" w14:textId="28F17130" w:rsidR="00432D1F" w:rsidRPr="00A4387D" w:rsidRDefault="00432D1F" w:rsidP="00514409">
      <w:pPr>
        <w:pStyle w:val="Akapitzlist"/>
        <w:numPr>
          <w:ilvl w:val="2"/>
          <w:numId w:val="9"/>
        </w:numPr>
        <w:spacing w:after="0" w:line="312" w:lineRule="auto"/>
        <w:ind w:left="284"/>
        <w:rPr>
          <w:rFonts w:cstheme="minorHAnsi"/>
          <w:strike/>
          <w:sz w:val="24"/>
          <w:szCs w:val="24"/>
        </w:rPr>
      </w:pPr>
      <w:r w:rsidRPr="00A4387D">
        <w:rPr>
          <w:rFonts w:cstheme="minorHAnsi"/>
          <w:sz w:val="24"/>
          <w:szCs w:val="24"/>
        </w:rPr>
        <w:t>Uchwały organów KZP zapadają zwykłą większością głosów w obecności co najmniej połowy liczby ich członków</w:t>
      </w:r>
      <w:r w:rsidR="009D4DEE" w:rsidRPr="00A4387D">
        <w:rPr>
          <w:rFonts w:cstheme="minorHAnsi"/>
          <w:sz w:val="24"/>
          <w:szCs w:val="24"/>
        </w:rPr>
        <w:t xml:space="preserve"> w głosowaniach jawnych</w:t>
      </w:r>
      <w:r w:rsidR="00A749D9" w:rsidRPr="00A4387D">
        <w:rPr>
          <w:rFonts w:cstheme="minorHAnsi"/>
          <w:sz w:val="24"/>
          <w:szCs w:val="24"/>
        </w:rPr>
        <w:t xml:space="preserve"> o ile Statut nie stanowi inaczej.</w:t>
      </w:r>
    </w:p>
    <w:p w14:paraId="6CB7558F" w14:textId="52BAA30F" w:rsidR="003A1DAD" w:rsidRPr="00A4387D" w:rsidRDefault="00902CB7" w:rsidP="00514409">
      <w:pPr>
        <w:pStyle w:val="Akapitzlist"/>
        <w:numPr>
          <w:ilvl w:val="2"/>
          <w:numId w:val="9"/>
        </w:numPr>
        <w:spacing w:after="0" w:line="312" w:lineRule="auto"/>
        <w:ind w:left="284"/>
        <w:rPr>
          <w:rFonts w:cstheme="minorHAnsi"/>
          <w:i/>
          <w:sz w:val="24"/>
          <w:szCs w:val="24"/>
        </w:rPr>
      </w:pPr>
      <w:r w:rsidRPr="00A4387D">
        <w:rPr>
          <w:rFonts w:cstheme="minorHAnsi"/>
          <w:sz w:val="24"/>
          <w:szCs w:val="24"/>
        </w:rPr>
        <w:t>Głosowania</w:t>
      </w:r>
      <w:r w:rsidR="00F31C33" w:rsidRPr="00A4387D">
        <w:rPr>
          <w:rFonts w:cstheme="minorHAnsi"/>
          <w:sz w:val="24"/>
          <w:szCs w:val="24"/>
        </w:rPr>
        <w:t xml:space="preserve"> jawne</w:t>
      </w:r>
      <w:r w:rsidR="003C6BCC" w:rsidRPr="00A4387D">
        <w:rPr>
          <w:rFonts w:cstheme="minorHAnsi"/>
          <w:sz w:val="24"/>
          <w:szCs w:val="24"/>
        </w:rPr>
        <w:t xml:space="preserve"> przeprowadza się przez podniesienie ręki.</w:t>
      </w:r>
    </w:p>
    <w:p w14:paraId="6A84FA05" w14:textId="07A77686" w:rsidR="003A1DAD" w:rsidRPr="00A4387D" w:rsidRDefault="003A1DAD" w:rsidP="00514409">
      <w:pPr>
        <w:pStyle w:val="Akapitzlist"/>
        <w:numPr>
          <w:ilvl w:val="2"/>
          <w:numId w:val="9"/>
        </w:numPr>
        <w:spacing w:after="0" w:line="312" w:lineRule="auto"/>
        <w:ind w:left="284"/>
        <w:rPr>
          <w:rFonts w:cstheme="minorHAnsi"/>
          <w:sz w:val="24"/>
          <w:szCs w:val="24"/>
        </w:rPr>
      </w:pPr>
      <w:r w:rsidRPr="00A4387D">
        <w:rPr>
          <w:rFonts w:cstheme="minorHAnsi"/>
          <w:sz w:val="24"/>
          <w:szCs w:val="24"/>
        </w:rPr>
        <w:lastRenderedPageBreak/>
        <w:t>Posiedzenia organów KZP mogą być przeprowadzane przy użyciu środków komunikacji elektronicznej, zapewniających w szczególności:</w:t>
      </w:r>
    </w:p>
    <w:p w14:paraId="0FED2B4A" w14:textId="77777777" w:rsidR="00F469AE" w:rsidRPr="00A4387D" w:rsidRDefault="003A1DAD" w:rsidP="00514409">
      <w:pPr>
        <w:pStyle w:val="Akapitzlist"/>
        <w:numPr>
          <w:ilvl w:val="0"/>
          <w:numId w:val="63"/>
        </w:numPr>
        <w:spacing w:after="0" w:line="312" w:lineRule="auto"/>
        <w:ind w:left="709"/>
        <w:rPr>
          <w:rFonts w:cstheme="minorHAnsi"/>
          <w:sz w:val="24"/>
          <w:szCs w:val="24"/>
        </w:rPr>
      </w:pPr>
      <w:r w:rsidRPr="00A4387D">
        <w:rPr>
          <w:rFonts w:cstheme="minorHAnsi"/>
          <w:sz w:val="24"/>
          <w:szCs w:val="24"/>
        </w:rPr>
        <w:t>transmisję posiedzenia w czasie rzeczywistym między jego uczestnikami,</w:t>
      </w:r>
    </w:p>
    <w:p w14:paraId="6D9F7004" w14:textId="29788759" w:rsidR="00F469AE" w:rsidRPr="00A4387D" w:rsidRDefault="003A1DAD" w:rsidP="00514409">
      <w:pPr>
        <w:pStyle w:val="Akapitzlist"/>
        <w:numPr>
          <w:ilvl w:val="0"/>
          <w:numId w:val="63"/>
        </w:numPr>
        <w:spacing w:after="0" w:line="312" w:lineRule="auto"/>
        <w:ind w:left="709"/>
        <w:rPr>
          <w:rFonts w:cstheme="minorHAnsi"/>
          <w:sz w:val="24"/>
          <w:szCs w:val="24"/>
        </w:rPr>
      </w:pPr>
      <w:r w:rsidRPr="00A4387D">
        <w:rPr>
          <w:rFonts w:cstheme="minorHAnsi"/>
          <w:sz w:val="24"/>
          <w:szCs w:val="24"/>
        </w:rPr>
        <w:t>wielostronną komunikację w czasie rzeczywistym, w ramach której uczestnicy posiedzenia mogą wypowiadać się w jego toku</w:t>
      </w:r>
      <w:r w:rsidR="00EF4BDF" w:rsidRPr="00A4387D">
        <w:rPr>
          <w:rFonts w:cstheme="minorHAnsi"/>
          <w:sz w:val="24"/>
          <w:szCs w:val="24"/>
        </w:rPr>
        <w:t>,</w:t>
      </w:r>
    </w:p>
    <w:p w14:paraId="551FB5F8" w14:textId="3FBAE8C5" w:rsidR="0016339B" w:rsidRPr="00A4387D" w:rsidRDefault="0016339B" w:rsidP="00514409">
      <w:pPr>
        <w:pStyle w:val="Akapitzlist"/>
        <w:numPr>
          <w:ilvl w:val="0"/>
          <w:numId w:val="63"/>
        </w:numPr>
        <w:spacing w:after="0" w:line="312" w:lineRule="auto"/>
        <w:ind w:left="709"/>
        <w:rPr>
          <w:rFonts w:cstheme="minorHAnsi"/>
          <w:sz w:val="24"/>
          <w:szCs w:val="24"/>
        </w:rPr>
      </w:pPr>
      <w:r w:rsidRPr="00A4387D">
        <w:rPr>
          <w:rFonts w:cstheme="minorHAnsi"/>
          <w:sz w:val="24"/>
          <w:szCs w:val="24"/>
        </w:rPr>
        <w:t>identyfikację osoby, która korzysta ze środków komunikacji elektronicznej</w:t>
      </w:r>
      <w:r w:rsidR="00B45FDD" w:rsidRPr="00A4387D">
        <w:rPr>
          <w:rFonts w:cstheme="minorHAnsi"/>
          <w:sz w:val="24"/>
          <w:szCs w:val="24"/>
        </w:rPr>
        <w:t>,</w:t>
      </w:r>
    </w:p>
    <w:p w14:paraId="070B3C06" w14:textId="66DE4B2A" w:rsidR="00184CFE" w:rsidRPr="00A4387D" w:rsidRDefault="0016339B" w:rsidP="00C57D45">
      <w:pPr>
        <w:pStyle w:val="Akapitzlist"/>
        <w:numPr>
          <w:ilvl w:val="0"/>
          <w:numId w:val="63"/>
        </w:numPr>
        <w:spacing w:after="0" w:line="312" w:lineRule="auto"/>
        <w:ind w:left="709"/>
        <w:rPr>
          <w:rFonts w:cstheme="minorHAnsi"/>
          <w:sz w:val="24"/>
          <w:szCs w:val="24"/>
        </w:rPr>
      </w:pPr>
      <w:r w:rsidRPr="00A4387D">
        <w:rPr>
          <w:rFonts w:cstheme="minorHAnsi"/>
          <w:sz w:val="24"/>
          <w:szCs w:val="24"/>
        </w:rPr>
        <w:t>o</w:t>
      </w:r>
      <w:r w:rsidR="00EF4BDF" w:rsidRPr="00A4387D">
        <w:rPr>
          <w:rFonts w:cstheme="minorHAnsi"/>
          <w:sz w:val="24"/>
          <w:szCs w:val="24"/>
        </w:rPr>
        <w:t>ddanie głosu z wykorzystaniem środków komunikacji elektronicznej</w:t>
      </w:r>
      <w:r w:rsidR="00B45FDD" w:rsidRPr="00A4387D">
        <w:rPr>
          <w:rFonts w:cstheme="minorHAnsi"/>
          <w:sz w:val="24"/>
          <w:szCs w:val="24"/>
        </w:rPr>
        <w:t xml:space="preserve"> </w:t>
      </w:r>
    </w:p>
    <w:p w14:paraId="658ECF4C" w14:textId="6BB7D8F6" w:rsidR="003A1DAD" w:rsidRPr="00A4387D" w:rsidRDefault="003A1DAD" w:rsidP="00C57D45">
      <w:pPr>
        <w:spacing w:after="0" w:line="312" w:lineRule="auto"/>
        <w:ind w:left="284"/>
        <w:rPr>
          <w:rFonts w:cstheme="minorHAnsi"/>
          <w:sz w:val="24"/>
          <w:szCs w:val="24"/>
        </w:rPr>
      </w:pPr>
      <w:r w:rsidRPr="00A4387D">
        <w:rPr>
          <w:rFonts w:cstheme="minorHAnsi"/>
          <w:sz w:val="24"/>
          <w:szCs w:val="24"/>
        </w:rPr>
        <w:t>- z zachowaniem niezbędnych zasad bezpieczeństwa.</w:t>
      </w:r>
    </w:p>
    <w:p w14:paraId="0CD47530" w14:textId="4372BA6A" w:rsidR="00A943EB" w:rsidRPr="00A4387D" w:rsidRDefault="00F31C33" w:rsidP="00514409">
      <w:pPr>
        <w:pStyle w:val="Nagwek2"/>
      </w:pPr>
      <w:r w:rsidRPr="00A4387D">
        <w:t>§ 14</w:t>
      </w:r>
    </w:p>
    <w:p w14:paraId="3D502EDF" w14:textId="36E03F2F" w:rsidR="00432D1F" w:rsidRPr="00A4387D" w:rsidRDefault="00432D1F" w:rsidP="00514409">
      <w:pPr>
        <w:spacing w:after="0" w:line="312" w:lineRule="auto"/>
        <w:rPr>
          <w:rFonts w:cstheme="minorHAnsi"/>
          <w:sz w:val="24"/>
          <w:szCs w:val="24"/>
        </w:rPr>
      </w:pPr>
      <w:r w:rsidRPr="00A4387D">
        <w:rPr>
          <w:rFonts w:cstheme="minorHAnsi"/>
          <w:sz w:val="24"/>
          <w:szCs w:val="24"/>
        </w:rPr>
        <w:t>Członkowie organów KZP nie otrzymują wynagrodzenia z tytułu wykonywanych czynności.</w:t>
      </w:r>
    </w:p>
    <w:p w14:paraId="537E2752" w14:textId="2F6BD663" w:rsidR="009B2561" w:rsidRPr="00A4387D" w:rsidRDefault="00FA3772" w:rsidP="00514409">
      <w:pPr>
        <w:pStyle w:val="Nagwek2"/>
      </w:pPr>
      <w:r w:rsidRPr="00A4387D">
        <w:t>Waln</w:t>
      </w:r>
      <w:r w:rsidR="009B2561" w:rsidRPr="00A4387D">
        <w:t>e zebranie członków</w:t>
      </w:r>
    </w:p>
    <w:p w14:paraId="37E8C0AC" w14:textId="2BD80260" w:rsidR="00A943EB" w:rsidRPr="00A4387D" w:rsidRDefault="001F5F24" w:rsidP="00514409">
      <w:pPr>
        <w:pStyle w:val="Nagwek2"/>
      </w:pPr>
      <w:r w:rsidRPr="00A4387D">
        <w:t>§ 15</w:t>
      </w:r>
    </w:p>
    <w:p w14:paraId="355CAD15" w14:textId="11171DF2" w:rsidR="00432D1F" w:rsidRPr="00A4387D" w:rsidRDefault="00FA3772" w:rsidP="00514409">
      <w:pPr>
        <w:pStyle w:val="Akapitzlist"/>
        <w:numPr>
          <w:ilvl w:val="2"/>
          <w:numId w:val="14"/>
        </w:numPr>
        <w:spacing w:after="0" w:line="312" w:lineRule="auto"/>
        <w:ind w:left="426" w:hanging="322"/>
        <w:rPr>
          <w:rFonts w:cstheme="minorHAnsi"/>
          <w:sz w:val="24"/>
          <w:szCs w:val="24"/>
        </w:rPr>
      </w:pPr>
      <w:r w:rsidRPr="00A4387D">
        <w:rPr>
          <w:rFonts w:cstheme="minorHAnsi"/>
          <w:sz w:val="24"/>
          <w:szCs w:val="24"/>
        </w:rPr>
        <w:t>Waln</w:t>
      </w:r>
      <w:r w:rsidR="00432D1F" w:rsidRPr="00A4387D">
        <w:rPr>
          <w:rFonts w:cstheme="minorHAnsi"/>
          <w:sz w:val="24"/>
          <w:szCs w:val="24"/>
        </w:rPr>
        <w:t>e zebranie członków może być zwyczajne lub nadzwyczajne.</w:t>
      </w:r>
    </w:p>
    <w:p w14:paraId="3F68CD61" w14:textId="5EE4D096" w:rsidR="00432D1F" w:rsidRPr="00A4387D" w:rsidRDefault="00432D1F" w:rsidP="00514409">
      <w:pPr>
        <w:pStyle w:val="Akapitzlist"/>
        <w:numPr>
          <w:ilvl w:val="2"/>
          <w:numId w:val="14"/>
        </w:numPr>
        <w:spacing w:after="0" w:line="312" w:lineRule="auto"/>
        <w:ind w:left="426" w:hanging="322"/>
        <w:rPr>
          <w:rFonts w:cstheme="minorHAnsi"/>
          <w:sz w:val="24"/>
          <w:szCs w:val="24"/>
        </w:rPr>
      </w:pPr>
      <w:r w:rsidRPr="00A4387D">
        <w:rPr>
          <w:rFonts w:cstheme="minorHAnsi"/>
          <w:sz w:val="24"/>
          <w:szCs w:val="24"/>
        </w:rPr>
        <w:t xml:space="preserve">Zwyczajne </w:t>
      </w:r>
      <w:r w:rsidR="00FA3772" w:rsidRPr="00A4387D">
        <w:rPr>
          <w:rFonts w:cstheme="minorHAnsi"/>
          <w:sz w:val="24"/>
          <w:szCs w:val="24"/>
        </w:rPr>
        <w:t>Waln</w:t>
      </w:r>
      <w:r w:rsidRPr="00A4387D">
        <w:rPr>
          <w:rFonts w:cstheme="minorHAnsi"/>
          <w:sz w:val="24"/>
          <w:szCs w:val="24"/>
        </w:rPr>
        <w:t xml:space="preserve">e zebranie członków zwołuje </w:t>
      </w:r>
      <w:r w:rsidR="00FA3772" w:rsidRPr="00A4387D">
        <w:rPr>
          <w:rFonts w:cstheme="minorHAnsi"/>
          <w:sz w:val="24"/>
          <w:szCs w:val="24"/>
        </w:rPr>
        <w:t>Zarząd</w:t>
      </w:r>
      <w:r w:rsidRPr="00A4387D">
        <w:rPr>
          <w:rFonts w:cstheme="minorHAnsi"/>
          <w:sz w:val="24"/>
          <w:szCs w:val="24"/>
        </w:rPr>
        <w:t xml:space="preserve"> przynajmniej raz w roku.</w:t>
      </w:r>
    </w:p>
    <w:p w14:paraId="329BD868" w14:textId="5567997F" w:rsidR="00432D1F" w:rsidRPr="00A4387D" w:rsidRDefault="00432D1F" w:rsidP="00514409">
      <w:pPr>
        <w:pStyle w:val="Akapitzlist"/>
        <w:numPr>
          <w:ilvl w:val="2"/>
          <w:numId w:val="14"/>
        </w:numPr>
        <w:spacing w:after="0" w:line="312" w:lineRule="auto"/>
        <w:ind w:left="426" w:hanging="322"/>
        <w:rPr>
          <w:rFonts w:cstheme="minorHAnsi"/>
          <w:sz w:val="24"/>
          <w:szCs w:val="24"/>
        </w:rPr>
      </w:pPr>
      <w:r w:rsidRPr="00A4387D">
        <w:rPr>
          <w:rFonts w:cstheme="minorHAnsi"/>
          <w:sz w:val="24"/>
          <w:szCs w:val="24"/>
        </w:rPr>
        <w:t xml:space="preserve">Nadzwyczajne </w:t>
      </w:r>
      <w:r w:rsidR="00FA3772" w:rsidRPr="00A4387D">
        <w:rPr>
          <w:rFonts w:cstheme="minorHAnsi"/>
          <w:sz w:val="24"/>
          <w:szCs w:val="24"/>
        </w:rPr>
        <w:t>Waln</w:t>
      </w:r>
      <w:r w:rsidRPr="00A4387D">
        <w:rPr>
          <w:rFonts w:cstheme="minorHAnsi"/>
          <w:sz w:val="24"/>
          <w:szCs w:val="24"/>
        </w:rPr>
        <w:t xml:space="preserve">e zebranie członków zwołuje </w:t>
      </w:r>
      <w:r w:rsidR="00FA3772" w:rsidRPr="00A4387D">
        <w:rPr>
          <w:rFonts w:cstheme="minorHAnsi"/>
          <w:sz w:val="24"/>
          <w:szCs w:val="24"/>
        </w:rPr>
        <w:t>Zarząd</w:t>
      </w:r>
      <w:r w:rsidRPr="00A4387D">
        <w:rPr>
          <w:rFonts w:cstheme="minorHAnsi"/>
          <w:sz w:val="24"/>
          <w:szCs w:val="24"/>
        </w:rPr>
        <w:t xml:space="preserve"> w razie potrzeby lub na wniosek:</w:t>
      </w:r>
    </w:p>
    <w:p w14:paraId="1FC9E347" w14:textId="60D3F539" w:rsidR="00432D1F" w:rsidRPr="00A4387D" w:rsidRDefault="00FA3772" w:rsidP="00514409">
      <w:pPr>
        <w:pStyle w:val="Akapitzlist"/>
        <w:numPr>
          <w:ilvl w:val="1"/>
          <w:numId w:val="15"/>
        </w:numPr>
        <w:spacing w:after="0" w:line="312" w:lineRule="auto"/>
        <w:ind w:left="709"/>
        <w:rPr>
          <w:rFonts w:cstheme="minorHAnsi"/>
          <w:sz w:val="24"/>
          <w:szCs w:val="24"/>
        </w:rPr>
      </w:pPr>
      <w:r w:rsidRPr="00A4387D">
        <w:rPr>
          <w:rFonts w:cstheme="minorHAnsi"/>
          <w:sz w:val="24"/>
          <w:szCs w:val="24"/>
        </w:rPr>
        <w:t>Komisj</w:t>
      </w:r>
      <w:r w:rsidR="00432D1F" w:rsidRPr="00A4387D">
        <w:rPr>
          <w:rFonts w:cstheme="minorHAnsi"/>
          <w:sz w:val="24"/>
          <w:szCs w:val="24"/>
        </w:rPr>
        <w:t>i rewizyjnej</w:t>
      </w:r>
      <w:r w:rsidR="00B45FDD" w:rsidRPr="00A4387D">
        <w:rPr>
          <w:rFonts w:cstheme="minorHAnsi"/>
          <w:sz w:val="24"/>
          <w:szCs w:val="24"/>
        </w:rPr>
        <w:t>,</w:t>
      </w:r>
    </w:p>
    <w:p w14:paraId="1F20D7F0" w14:textId="661839D9" w:rsidR="00432D1F" w:rsidRPr="00A4387D" w:rsidRDefault="00432D1F" w:rsidP="00514409">
      <w:pPr>
        <w:pStyle w:val="Akapitzlist"/>
        <w:numPr>
          <w:ilvl w:val="1"/>
          <w:numId w:val="15"/>
        </w:numPr>
        <w:spacing w:after="0" w:line="312" w:lineRule="auto"/>
        <w:ind w:left="709"/>
        <w:rPr>
          <w:rFonts w:cstheme="minorHAnsi"/>
          <w:sz w:val="24"/>
          <w:szCs w:val="24"/>
        </w:rPr>
      </w:pPr>
      <w:r w:rsidRPr="00A4387D">
        <w:rPr>
          <w:rFonts w:cstheme="minorHAnsi"/>
          <w:sz w:val="24"/>
          <w:szCs w:val="24"/>
        </w:rPr>
        <w:t>1/3 liczby członków KZP</w:t>
      </w:r>
      <w:r w:rsidR="00B45FDD" w:rsidRPr="00A4387D">
        <w:rPr>
          <w:rFonts w:cstheme="minorHAnsi"/>
          <w:sz w:val="24"/>
          <w:szCs w:val="24"/>
        </w:rPr>
        <w:t>,</w:t>
      </w:r>
    </w:p>
    <w:p w14:paraId="614B1032" w14:textId="7DA31B47" w:rsidR="001F5F24" w:rsidRPr="00A4387D" w:rsidRDefault="008E3BB0" w:rsidP="001F5F24">
      <w:pPr>
        <w:pStyle w:val="Akapitzlist"/>
        <w:numPr>
          <w:ilvl w:val="1"/>
          <w:numId w:val="15"/>
        </w:numPr>
        <w:spacing w:after="0" w:line="312" w:lineRule="auto"/>
        <w:ind w:left="709"/>
        <w:rPr>
          <w:rFonts w:cstheme="minorHAnsi"/>
          <w:sz w:val="24"/>
          <w:szCs w:val="24"/>
        </w:rPr>
      </w:pPr>
      <w:r w:rsidRPr="00A4387D">
        <w:rPr>
          <w:rFonts w:cstheme="minorHAnsi"/>
          <w:sz w:val="24"/>
          <w:szCs w:val="24"/>
        </w:rPr>
        <w:t>podmiotu sprawującego kontrolę nad KZP</w:t>
      </w:r>
      <w:r w:rsidR="008C5217" w:rsidRPr="00A4387D">
        <w:rPr>
          <w:rFonts w:cstheme="minorHAnsi"/>
          <w:sz w:val="24"/>
          <w:szCs w:val="24"/>
        </w:rPr>
        <w:t>, o którym mowa w art. 5 ustawy z dnia 11 sierpnia 2021 r. o kasach zapomogowo – pożyczkowych.</w:t>
      </w:r>
    </w:p>
    <w:p w14:paraId="2C584348" w14:textId="77777777" w:rsidR="00A4387D" w:rsidRDefault="001F5F24" w:rsidP="00524809">
      <w:pPr>
        <w:pStyle w:val="Akapitzlist"/>
        <w:numPr>
          <w:ilvl w:val="2"/>
          <w:numId w:val="14"/>
        </w:numPr>
        <w:spacing w:after="0" w:line="312" w:lineRule="auto"/>
        <w:ind w:left="426" w:hanging="322"/>
        <w:rPr>
          <w:rFonts w:cstheme="minorHAnsi"/>
          <w:sz w:val="24"/>
          <w:szCs w:val="24"/>
        </w:rPr>
      </w:pPr>
      <w:r w:rsidRPr="00A4387D">
        <w:rPr>
          <w:rFonts w:cstheme="minorHAnsi"/>
          <w:sz w:val="24"/>
          <w:szCs w:val="24"/>
        </w:rPr>
        <w:t>Nadzwyczajne Walne zebranie członków zwołuje się nie później niż w terminie miesiąca od dnia złożenia wniosku i nie wcześniej niż po upływie 5 dni r</w:t>
      </w:r>
      <w:r w:rsidR="00A749D9" w:rsidRPr="00A4387D">
        <w:rPr>
          <w:rFonts w:cstheme="minorHAnsi"/>
          <w:sz w:val="24"/>
          <w:szCs w:val="24"/>
        </w:rPr>
        <w:t>oboczych od dnia zawiadomienia C</w:t>
      </w:r>
      <w:r w:rsidRPr="00A4387D">
        <w:rPr>
          <w:rFonts w:cstheme="minorHAnsi"/>
          <w:sz w:val="24"/>
          <w:szCs w:val="24"/>
        </w:rPr>
        <w:t>złonków KZP o zebraniu.</w:t>
      </w:r>
    </w:p>
    <w:p w14:paraId="757928DF" w14:textId="4B41FA9A" w:rsidR="001F5F24" w:rsidRPr="00A4387D" w:rsidRDefault="00501113" w:rsidP="00524809">
      <w:pPr>
        <w:pStyle w:val="Akapitzlist"/>
        <w:numPr>
          <w:ilvl w:val="2"/>
          <w:numId w:val="14"/>
        </w:numPr>
        <w:spacing w:after="0" w:line="312" w:lineRule="auto"/>
        <w:ind w:left="426" w:hanging="322"/>
        <w:rPr>
          <w:rFonts w:cstheme="minorHAnsi"/>
          <w:sz w:val="24"/>
          <w:szCs w:val="24"/>
        </w:rPr>
      </w:pPr>
      <w:r w:rsidRPr="00A4387D">
        <w:rPr>
          <w:rFonts w:cstheme="minorHAnsi"/>
          <w:sz w:val="24"/>
          <w:szCs w:val="24"/>
        </w:rPr>
        <w:t xml:space="preserve">Informacja o terminie </w:t>
      </w:r>
      <w:r w:rsidR="00FA3772" w:rsidRPr="00A4387D">
        <w:rPr>
          <w:rFonts w:cstheme="minorHAnsi"/>
          <w:sz w:val="24"/>
          <w:szCs w:val="24"/>
        </w:rPr>
        <w:t>Waln</w:t>
      </w:r>
      <w:r w:rsidRPr="00A4387D">
        <w:rPr>
          <w:rFonts w:cstheme="minorHAnsi"/>
          <w:sz w:val="24"/>
          <w:szCs w:val="24"/>
        </w:rPr>
        <w:t>ego zebrania członków zostaje wysłana</w:t>
      </w:r>
      <w:r w:rsidR="001F5F24" w:rsidRPr="00A4387D">
        <w:rPr>
          <w:rFonts w:cstheme="minorHAnsi"/>
          <w:sz w:val="24"/>
          <w:szCs w:val="24"/>
        </w:rPr>
        <w:t xml:space="preserve"> przez Zarząd </w:t>
      </w:r>
      <w:r w:rsidRPr="00A4387D">
        <w:rPr>
          <w:rFonts w:cstheme="minorHAnsi"/>
          <w:sz w:val="24"/>
          <w:szCs w:val="24"/>
        </w:rPr>
        <w:t xml:space="preserve">na adresy e-mail członków i zamieszczona na stronie </w:t>
      </w:r>
      <w:hyperlink r:id="rId12" w:history="1">
        <w:r w:rsidRPr="00A4387D">
          <w:rPr>
            <w:u w:val="single"/>
          </w:rPr>
          <w:t>www.umb.edu.pl/kzp</w:t>
        </w:r>
      </w:hyperlink>
      <w:r w:rsidR="00E11DEA" w:rsidRPr="00A4387D">
        <w:rPr>
          <w:rFonts w:cstheme="minorHAnsi"/>
          <w:sz w:val="24"/>
          <w:szCs w:val="24"/>
        </w:rPr>
        <w:t xml:space="preserve"> </w:t>
      </w:r>
      <w:r w:rsidRPr="00A4387D">
        <w:rPr>
          <w:rFonts w:cstheme="minorHAnsi"/>
          <w:sz w:val="24"/>
          <w:szCs w:val="24"/>
        </w:rPr>
        <w:t>wraz z propozycją porządku obrad</w:t>
      </w:r>
      <w:r w:rsidR="00F469AE" w:rsidRPr="00A4387D">
        <w:rPr>
          <w:rFonts w:cstheme="minorHAnsi"/>
          <w:sz w:val="24"/>
          <w:szCs w:val="24"/>
        </w:rPr>
        <w:t xml:space="preserve"> </w:t>
      </w:r>
      <w:r w:rsidR="001F5F24" w:rsidRPr="00A4387D">
        <w:rPr>
          <w:rFonts w:cstheme="minorHAnsi"/>
          <w:sz w:val="24"/>
          <w:szCs w:val="24"/>
        </w:rPr>
        <w:t>co najmniej pięć dni roboczych przed zebraniem.</w:t>
      </w:r>
    </w:p>
    <w:p w14:paraId="0038855C" w14:textId="4A7033BD" w:rsidR="00DF1BA5" w:rsidRPr="00A4387D" w:rsidRDefault="00FA3772" w:rsidP="00514409">
      <w:pPr>
        <w:pStyle w:val="Akapitzlist"/>
        <w:numPr>
          <w:ilvl w:val="2"/>
          <w:numId w:val="14"/>
        </w:numPr>
        <w:spacing w:after="0" w:line="312" w:lineRule="auto"/>
        <w:ind w:left="426" w:hanging="322"/>
        <w:rPr>
          <w:rFonts w:cstheme="minorHAnsi"/>
          <w:sz w:val="24"/>
          <w:szCs w:val="24"/>
        </w:rPr>
      </w:pPr>
      <w:r w:rsidRPr="00A4387D">
        <w:rPr>
          <w:rFonts w:cstheme="minorHAnsi"/>
          <w:sz w:val="24"/>
          <w:szCs w:val="24"/>
        </w:rPr>
        <w:t>Waln</w:t>
      </w:r>
      <w:r w:rsidR="00846AAC" w:rsidRPr="00A4387D">
        <w:rPr>
          <w:rFonts w:cstheme="minorHAnsi"/>
          <w:sz w:val="24"/>
          <w:szCs w:val="24"/>
        </w:rPr>
        <w:t>e zebranie c</w:t>
      </w:r>
      <w:r w:rsidR="00367E95" w:rsidRPr="00A4387D">
        <w:rPr>
          <w:rFonts w:cstheme="minorHAnsi"/>
          <w:sz w:val="24"/>
          <w:szCs w:val="24"/>
        </w:rPr>
        <w:t>złonków</w:t>
      </w:r>
      <w:r w:rsidR="008621D0" w:rsidRPr="00A4387D">
        <w:rPr>
          <w:rFonts w:cstheme="minorHAnsi"/>
          <w:sz w:val="24"/>
          <w:szCs w:val="24"/>
        </w:rPr>
        <w:t xml:space="preserve"> KZP otwiera</w:t>
      </w:r>
      <w:r w:rsidR="0081349A" w:rsidRPr="00A4387D">
        <w:rPr>
          <w:rFonts w:cstheme="minorHAnsi"/>
          <w:sz w:val="24"/>
          <w:szCs w:val="24"/>
        </w:rPr>
        <w:t xml:space="preserve"> i prowadzi</w:t>
      </w:r>
      <w:r w:rsidR="00846AAC" w:rsidRPr="00A4387D">
        <w:rPr>
          <w:rFonts w:cstheme="minorHAnsi"/>
          <w:sz w:val="24"/>
          <w:szCs w:val="24"/>
        </w:rPr>
        <w:t>, zgodnie z porządkiem obrad,</w:t>
      </w:r>
      <w:r w:rsidR="0081349A" w:rsidRPr="00A4387D">
        <w:rPr>
          <w:rFonts w:cstheme="minorHAnsi"/>
          <w:sz w:val="24"/>
          <w:szCs w:val="24"/>
        </w:rPr>
        <w:t xml:space="preserve"> Przewodniczący </w:t>
      </w:r>
      <w:r w:rsidRPr="00A4387D">
        <w:rPr>
          <w:rFonts w:cstheme="minorHAnsi"/>
          <w:sz w:val="24"/>
          <w:szCs w:val="24"/>
        </w:rPr>
        <w:t>Zarząd</w:t>
      </w:r>
      <w:r w:rsidR="008621D0" w:rsidRPr="00A4387D">
        <w:rPr>
          <w:rFonts w:cstheme="minorHAnsi"/>
          <w:sz w:val="24"/>
          <w:szCs w:val="24"/>
        </w:rPr>
        <w:t>u KZP albo wskazana przez niego osoba</w:t>
      </w:r>
      <w:r w:rsidR="00DF1BA5" w:rsidRPr="00A4387D">
        <w:rPr>
          <w:rFonts w:cstheme="minorHAnsi"/>
          <w:sz w:val="24"/>
          <w:szCs w:val="24"/>
        </w:rPr>
        <w:t xml:space="preserve"> spośród członków </w:t>
      </w:r>
      <w:r w:rsidRPr="00A4387D">
        <w:rPr>
          <w:rFonts w:cstheme="minorHAnsi"/>
          <w:sz w:val="24"/>
          <w:szCs w:val="24"/>
        </w:rPr>
        <w:t>Zarząd</w:t>
      </w:r>
      <w:r w:rsidR="00DF1BA5" w:rsidRPr="00A4387D">
        <w:rPr>
          <w:rFonts w:cstheme="minorHAnsi"/>
          <w:sz w:val="24"/>
          <w:szCs w:val="24"/>
        </w:rPr>
        <w:t>u</w:t>
      </w:r>
      <w:r w:rsidR="008621D0" w:rsidRPr="00A4387D">
        <w:rPr>
          <w:rFonts w:cstheme="minorHAnsi"/>
          <w:sz w:val="24"/>
          <w:szCs w:val="24"/>
        </w:rPr>
        <w:t>, a jeżeli żadna z tych osób nie jest obecna –</w:t>
      </w:r>
      <w:r w:rsidR="00EC3662" w:rsidRPr="00A4387D">
        <w:rPr>
          <w:rFonts w:cstheme="minorHAnsi"/>
          <w:sz w:val="24"/>
          <w:szCs w:val="24"/>
        </w:rPr>
        <w:t xml:space="preserve"> </w:t>
      </w:r>
      <w:r w:rsidR="008621D0" w:rsidRPr="00A4387D">
        <w:rPr>
          <w:rFonts w:cstheme="minorHAnsi"/>
          <w:sz w:val="24"/>
          <w:szCs w:val="24"/>
        </w:rPr>
        <w:t>najstarszy wiekiem członek KZP.</w:t>
      </w:r>
    </w:p>
    <w:p w14:paraId="57106E1E" w14:textId="174C668A" w:rsidR="0081349A" w:rsidRPr="00A4387D" w:rsidRDefault="0081349A" w:rsidP="00514409">
      <w:pPr>
        <w:pStyle w:val="Akapitzlist"/>
        <w:numPr>
          <w:ilvl w:val="2"/>
          <w:numId w:val="14"/>
        </w:numPr>
        <w:spacing w:after="0" w:line="312" w:lineRule="auto"/>
        <w:ind w:left="426" w:hanging="322"/>
        <w:rPr>
          <w:rFonts w:cstheme="minorHAnsi"/>
          <w:sz w:val="24"/>
          <w:szCs w:val="24"/>
        </w:rPr>
      </w:pPr>
      <w:r w:rsidRPr="00A4387D">
        <w:rPr>
          <w:rFonts w:cstheme="minorHAnsi"/>
          <w:sz w:val="24"/>
          <w:szCs w:val="24"/>
        </w:rPr>
        <w:t>Prowadzący spotkanie wybi</w:t>
      </w:r>
      <w:r w:rsidR="00EF4BDF" w:rsidRPr="00A4387D">
        <w:rPr>
          <w:rFonts w:cstheme="minorHAnsi"/>
          <w:sz w:val="24"/>
          <w:szCs w:val="24"/>
        </w:rPr>
        <w:t>era protokolanta spośród obecnych członków.</w:t>
      </w:r>
    </w:p>
    <w:p w14:paraId="2391499F" w14:textId="4C3F75C6" w:rsidR="00C05E8C" w:rsidRPr="00A4387D" w:rsidRDefault="00432D1F" w:rsidP="00514409">
      <w:pPr>
        <w:pStyle w:val="Akapitzlist"/>
        <w:numPr>
          <w:ilvl w:val="2"/>
          <w:numId w:val="14"/>
        </w:numPr>
        <w:spacing w:after="0" w:line="312" w:lineRule="auto"/>
        <w:ind w:left="426" w:hanging="322"/>
        <w:rPr>
          <w:rFonts w:cstheme="minorHAnsi"/>
          <w:sz w:val="24"/>
          <w:szCs w:val="24"/>
        </w:rPr>
      </w:pPr>
      <w:r w:rsidRPr="00A4387D">
        <w:rPr>
          <w:rFonts w:cstheme="minorHAnsi"/>
          <w:sz w:val="24"/>
          <w:szCs w:val="24"/>
        </w:rPr>
        <w:t xml:space="preserve">Z przebiegu </w:t>
      </w:r>
      <w:r w:rsidR="00FA3772" w:rsidRPr="00A4387D">
        <w:rPr>
          <w:rFonts w:cstheme="minorHAnsi"/>
          <w:sz w:val="24"/>
          <w:szCs w:val="24"/>
        </w:rPr>
        <w:t>Waln</w:t>
      </w:r>
      <w:r w:rsidRPr="00A4387D">
        <w:rPr>
          <w:rFonts w:cstheme="minorHAnsi"/>
          <w:sz w:val="24"/>
          <w:szCs w:val="24"/>
        </w:rPr>
        <w:t xml:space="preserve">ego </w:t>
      </w:r>
      <w:r w:rsidR="00501113" w:rsidRPr="00A4387D">
        <w:rPr>
          <w:rFonts w:cstheme="minorHAnsi"/>
          <w:sz w:val="24"/>
          <w:szCs w:val="24"/>
        </w:rPr>
        <w:t xml:space="preserve">zebrania </w:t>
      </w:r>
      <w:r w:rsidR="00813F2F" w:rsidRPr="00A4387D">
        <w:rPr>
          <w:rFonts w:cstheme="minorHAnsi"/>
          <w:sz w:val="24"/>
          <w:szCs w:val="24"/>
        </w:rPr>
        <w:t xml:space="preserve">członków </w:t>
      </w:r>
      <w:r w:rsidR="00501113" w:rsidRPr="00A4387D">
        <w:rPr>
          <w:rFonts w:cstheme="minorHAnsi"/>
          <w:sz w:val="24"/>
          <w:szCs w:val="24"/>
        </w:rPr>
        <w:t xml:space="preserve">sporządza się protokół, który podpisuje dwóch członków </w:t>
      </w:r>
      <w:r w:rsidR="00FA3772" w:rsidRPr="00A4387D">
        <w:rPr>
          <w:rFonts w:cstheme="minorHAnsi"/>
          <w:sz w:val="24"/>
          <w:szCs w:val="24"/>
        </w:rPr>
        <w:t>Zarząd</w:t>
      </w:r>
      <w:r w:rsidR="00501113" w:rsidRPr="00A4387D">
        <w:rPr>
          <w:rFonts w:cstheme="minorHAnsi"/>
          <w:sz w:val="24"/>
          <w:szCs w:val="24"/>
        </w:rPr>
        <w:t>u</w:t>
      </w:r>
      <w:r w:rsidR="00C57D45" w:rsidRPr="00A4387D">
        <w:rPr>
          <w:rFonts w:cstheme="minorHAnsi"/>
          <w:sz w:val="24"/>
          <w:szCs w:val="24"/>
        </w:rPr>
        <w:t xml:space="preserve">, prowadzący zebranie </w:t>
      </w:r>
      <w:r w:rsidR="008621D0" w:rsidRPr="00A4387D">
        <w:rPr>
          <w:rFonts w:cstheme="minorHAnsi"/>
          <w:sz w:val="24"/>
          <w:szCs w:val="24"/>
        </w:rPr>
        <w:t xml:space="preserve">i </w:t>
      </w:r>
      <w:r w:rsidR="00501113" w:rsidRPr="00A4387D">
        <w:rPr>
          <w:rFonts w:cstheme="minorHAnsi"/>
          <w:sz w:val="24"/>
          <w:szCs w:val="24"/>
        </w:rPr>
        <w:t>protokolant</w:t>
      </w:r>
      <w:r w:rsidR="00846AAC" w:rsidRPr="00A4387D">
        <w:rPr>
          <w:rFonts w:cstheme="minorHAnsi"/>
          <w:sz w:val="24"/>
          <w:szCs w:val="24"/>
        </w:rPr>
        <w:t xml:space="preserve">. </w:t>
      </w:r>
      <w:r w:rsidR="00C05E8C" w:rsidRPr="00A4387D">
        <w:rPr>
          <w:rFonts w:cstheme="minorHAnsi"/>
          <w:sz w:val="24"/>
          <w:szCs w:val="24"/>
        </w:rPr>
        <w:t>Protokół powinien rzetelnie odzwierciedlać rzeczywisty przebieg zebrania oraz wynik poszczególnych głosowań.</w:t>
      </w:r>
    </w:p>
    <w:p w14:paraId="1803E244" w14:textId="361FCF27" w:rsidR="00A21FB4" w:rsidRPr="00A4387D" w:rsidRDefault="00A21FB4" w:rsidP="00514409">
      <w:pPr>
        <w:pStyle w:val="Akapitzlist"/>
        <w:numPr>
          <w:ilvl w:val="2"/>
          <w:numId w:val="14"/>
        </w:numPr>
        <w:spacing w:after="0" w:line="312" w:lineRule="auto"/>
        <w:ind w:left="426" w:hanging="464"/>
        <w:rPr>
          <w:rFonts w:cstheme="minorHAnsi"/>
          <w:sz w:val="24"/>
          <w:szCs w:val="24"/>
        </w:rPr>
      </w:pPr>
      <w:r w:rsidRPr="00A4387D">
        <w:rPr>
          <w:rFonts w:cstheme="minorHAnsi"/>
          <w:sz w:val="24"/>
          <w:szCs w:val="24"/>
        </w:rPr>
        <w:t xml:space="preserve">Członek KZP ma prawo zaskarżyć do sądu uchwałę </w:t>
      </w:r>
      <w:r w:rsidR="00FA3772" w:rsidRPr="00A4387D">
        <w:rPr>
          <w:rFonts w:cstheme="minorHAnsi"/>
          <w:sz w:val="24"/>
          <w:szCs w:val="24"/>
        </w:rPr>
        <w:t>Waln</w:t>
      </w:r>
      <w:r w:rsidRPr="00A4387D">
        <w:rPr>
          <w:rFonts w:cstheme="minorHAnsi"/>
          <w:sz w:val="24"/>
          <w:szCs w:val="24"/>
        </w:rPr>
        <w:t>ego zebrania</w:t>
      </w:r>
      <w:r w:rsidR="00813F2F" w:rsidRPr="00A4387D">
        <w:rPr>
          <w:rFonts w:cstheme="minorHAnsi"/>
          <w:sz w:val="24"/>
          <w:szCs w:val="24"/>
        </w:rPr>
        <w:t xml:space="preserve"> członków</w:t>
      </w:r>
      <w:r w:rsidRPr="00A4387D">
        <w:rPr>
          <w:rFonts w:cstheme="minorHAnsi"/>
          <w:sz w:val="24"/>
          <w:szCs w:val="24"/>
        </w:rPr>
        <w:t xml:space="preserve"> </w:t>
      </w:r>
      <w:r w:rsidR="00E11DEA" w:rsidRPr="00A4387D">
        <w:rPr>
          <w:rFonts w:cstheme="minorHAnsi"/>
          <w:sz w:val="24"/>
          <w:szCs w:val="24"/>
        </w:rPr>
        <w:br/>
      </w:r>
      <w:r w:rsidRPr="00A4387D">
        <w:rPr>
          <w:rFonts w:cstheme="minorHAnsi"/>
          <w:sz w:val="24"/>
          <w:szCs w:val="24"/>
        </w:rPr>
        <w:t>w terminie miesiąca od dnia jej uchwalenia.</w:t>
      </w:r>
    </w:p>
    <w:p w14:paraId="680C0585" w14:textId="681CAB4D" w:rsidR="00A21FB4" w:rsidRPr="00A4387D" w:rsidRDefault="00A21FB4" w:rsidP="00514409">
      <w:pPr>
        <w:pStyle w:val="Akapitzlist"/>
        <w:numPr>
          <w:ilvl w:val="2"/>
          <w:numId w:val="14"/>
        </w:numPr>
        <w:spacing w:after="0" w:line="312" w:lineRule="auto"/>
        <w:ind w:left="426" w:hanging="464"/>
        <w:rPr>
          <w:rFonts w:cstheme="minorHAnsi"/>
          <w:sz w:val="24"/>
          <w:szCs w:val="24"/>
        </w:rPr>
      </w:pPr>
      <w:r w:rsidRPr="00A4387D">
        <w:rPr>
          <w:rFonts w:cstheme="minorHAnsi"/>
          <w:sz w:val="24"/>
          <w:szCs w:val="24"/>
        </w:rPr>
        <w:lastRenderedPageBreak/>
        <w:t xml:space="preserve">Uchwała </w:t>
      </w:r>
      <w:r w:rsidR="00FA3772" w:rsidRPr="00A4387D">
        <w:rPr>
          <w:rFonts w:cstheme="minorHAnsi"/>
          <w:sz w:val="24"/>
          <w:szCs w:val="24"/>
        </w:rPr>
        <w:t>Waln</w:t>
      </w:r>
      <w:r w:rsidRPr="00A4387D">
        <w:rPr>
          <w:rFonts w:cstheme="minorHAnsi"/>
          <w:sz w:val="24"/>
          <w:szCs w:val="24"/>
        </w:rPr>
        <w:t xml:space="preserve">ego zebrania </w:t>
      </w:r>
      <w:r w:rsidR="00813F2F" w:rsidRPr="00A4387D">
        <w:rPr>
          <w:rFonts w:cstheme="minorHAnsi"/>
          <w:sz w:val="24"/>
          <w:szCs w:val="24"/>
        </w:rPr>
        <w:t xml:space="preserve">członków </w:t>
      </w:r>
      <w:r w:rsidRPr="00A4387D">
        <w:rPr>
          <w:rFonts w:cstheme="minorHAnsi"/>
          <w:sz w:val="24"/>
          <w:szCs w:val="24"/>
        </w:rPr>
        <w:t>staje się skuteczna z dniem:</w:t>
      </w:r>
    </w:p>
    <w:p w14:paraId="303CAFB6" w14:textId="7E26A40C" w:rsidR="00A21FB4" w:rsidRPr="00A4387D" w:rsidRDefault="00A21FB4" w:rsidP="00514409">
      <w:pPr>
        <w:pStyle w:val="Akapitzlist"/>
        <w:numPr>
          <w:ilvl w:val="1"/>
          <w:numId w:val="16"/>
        </w:numPr>
        <w:spacing w:after="0" w:line="312" w:lineRule="auto"/>
        <w:ind w:left="709"/>
        <w:rPr>
          <w:rFonts w:cstheme="minorHAnsi"/>
          <w:sz w:val="24"/>
          <w:szCs w:val="24"/>
        </w:rPr>
      </w:pPr>
      <w:r w:rsidRPr="00A4387D">
        <w:rPr>
          <w:rFonts w:cstheme="minorHAnsi"/>
          <w:sz w:val="24"/>
          <w:szCs w:val="24"/>
        </w:rPr>
        <w:t>bezskutecznego upływu ter</w:t>
      </w:r>
      <w:r w:rsidR="00B45FDD" w:rsidRPr="00A4387D">
        <w:rPr>
          <w:rFonts w:cstheme="minorHAnsi"/>
          <w:sz w:val="24"/>
          <w:szCs w:val="24"/>
        </w:rPr>
        <w:t>minu do jej zaskarżenia do sądu,</w:t>
      </w:r>
    </w:p>
    <w:p w14:paraId="232D9E47" w14:textId="074995B4" w:rsidR="00A21FB4" w:rsidRPr="00A4387D" w:rsidRDefault="00A21FB4" w:rsidP="00514409">
      <w:pPr>
        <w:pStyle w:val="Akapitzlist"/>
        <w:numPr>
          <w:ilvl w:val="1"/>
          <w:numId w:val="16"/>
        </w:numPr>
        <w:spacing w:after="0" w:line="312" w:lineRule="auto"/>
        <w:ind w:left="709"/>
        <w:rPr>
          <w:rFonts w:cstheme="minorHAnsi"/>
          <w:sz w:val="24"/>
          <w:szCs w:val="24"/>
        </w:rPr>
      </w:pPr>
      <w:r w:rsidRPr="00A4387D">
        <w:rPr>
          <w:rFonts w:cstheme="minorHAnsi"/>
          <w:sz w:val="24"/>
          <w:szCs w:val="24"/>
        </w:rPr>
        <w:t xml:space="preserve">prawomocnego oddalenia przez sąd powództwa zaskarżającego uchwałę </w:t>
      </w:r>
      <w:r w:rsidR="00FA3772" w:rsidRPr="00A4387D">
        <w:rPr>
          <w:rFonts w:cstheme="minorHAnsi"/>
          <w:sz w:val="24"/>
          <w:szCs w:val="24"/>
        </w:rPr>
        <w:t>Waln</w:t>
      </w:r>
      <w:r w:rsidRPr="00A4387D">
        <w:rPr>
          <w:rFonts w:cstheme="minorHAnsi"/>
          <w:sz w:val="24"/>
          <w:szCs w:val="24"/>
        </w:rPr>
        <w:t>ego zebrania</w:t>
      </w:r>
      <w:r w:rsidR="00813F2F" w:rsidRPr="00A4387D">
        <w:rPr>
          <w:rFonts w:cstheme="minorHAnsi"/>
          <w:sz w:val="24"/>
          <w:szCs w:val="24"/>
        </w:rPr>
        <w:t xml:space="preserve"> członków</w:t>
      </w:r>
      <w:r w:rsidRPr="00A4387D">
        <w:rPr>
          <w:rFonts w:cstheme="minorHAnsi"/>
          <w:sz w:val="24"/>
          <w:szCs w:val="24"/>
        </w:rPr>
        <w:t>.</w:t>
      </w:r>
    </w:p>
    <w:p w14:paraId="281DD65F" w14:textId="0FD41E5C" w:rsidR="00A21FB4" w:rsidRPr="00A4387D" w:rsidRDefault="00A21FB4" w:rsidP="00514409">
      <w:pPr>
        <w:pStyle w:val="Akapitzlist"/>
        <w:numPr>
          <w:ilvl w:val="2"/>
          <w:numId w:val="14"/>
        </w:numPr>
        <w:spacing w:after="0" w:line="312" w:lineRule="auto"/>
        <w:ind w:left="426" w:hanging="464"/>
        <w:rPr>
          <w:rFonts w:cstheme="minorHAnsi"/>
          <w:sz w:val="24"/>
          <w:szCs w:val="24"/>
        </w:rPr>
      </w:pPr>
      <w:r w:rsidRPr="00A4387D">
        <w:rPr>
          <w:rFonts w:cstheme="minorHAnsi"/>
          <w:sz w:val="24"/>
          <w:szCs w:val="24"/>
        </w:rPr>
        <w:t xml:space="preserve">Orzeczenie sądu ustalające nieistnienie albo nieważność uchwały </w:t>
      </w:r>
      <w:r w:rsidR="00FA3772" w:rsidRPr="00A4387D">
        <w:rPr>
          <w:rFonts w:cstheme="minorHAnsi"/>
          <w:sz w:val="24"/>
          <w:szCs w:val="24"/>
        </w:rPr>
        <w:t>Waln</w:t>
      </w:r>
      <w:r w:rsidRPr="00A4387D">
        <w:rPr>
          <w:rFonts w:cstheme="minorHAnsi"/>
          <w:sz w:val="24"/>
          <w:szCs w:val="24"/>
        </w:rPr>
        <w:t>ego zebrania</w:t>
      </w:r>
      <w:r w:rsidR="00813F2F" w:rsidRPr="00A4387D">
        <w:rPr>
          <w:rFonts w:cstheme="minorHAnsi"/>
          <w:sz w:val="24"/>
          <w:szCs w:val="24"/>
        </w:rPr>
        <w:t xml:space="preserve"> członków</w:t>
      </w:r>
      <w:r w:rsidRPr="00A4387D">
        <w:rPr>
          <w:rFonts w:cstheme="minorHAnsi"/>
          <w:sz w:val="24"/>
          <w:szCs w:val="24"/>
        </w:rPr>
        <w:t xml:space="preserve"> albo uchylające tę uchwałę ma moc prawną względem wszystkich członków KZP oraz wszystkich jej organów. </w:t>
      </w:r>
    </w:p>
    <w:p w14:paraId="34D18780" w14:textId="7FCF5D90" w:rsidR="00A943EB" w:rsidRPr="00A4387D" w:rsidRDefault="00204D23" w:rsidP="00514409">
      <w:pPr>
        <w:pStyle w:val="Nagwek2"/>
      </w:pPr>
      <w:r w:rsidRPr="00A4387D">
        <w:t>§ 16</w:t>
      </w:r>
    </w:p>
    <w:p w14:paraId="664DA665" w14:textId="452C9EE7" w:rsidR="00432D1F" w:rsidRPr="00A4387D" w:rsidRDefault="00432D1F" w:rsidP="00514409">
      <w:pPr>
        <w:spacing w:after="0" w:line="312" w:lineRule="auto"/>
        <w:rPr>
          <w:rFonts w:cstheme="minorHAnsi"/>
          <w:sz w:val="24"/>
          <w:szCs w:val="24"/>
        </w:rPr>
      </w:pPr>
      <w:r w:rsidRPr="00A4387D">
        <w:rPr>
          <w:rFonts w:cstheme="minorHAnsi"/>
          <w:sz w:val="24"/>
          <w:szCs w:val="24"/>
        </w:rPr>
        <w:t xml:space="preserve">Do kompetencji </w:t>
      </w:r>
      <w:r w:rsidR="00FA3772" w:rsidRPr="00A4387D">
        <w:rPr>
          <w:rFonts w:cstheme="minorHAnsi"/>
          <w:sz w:val="24"/>
          <w:szCs w:val="24"/>
        </w:rPr>
        <w:t>Waln</w:t>
      </w:r>
      <w:r w:rsidRPr="00A4387D">
        <w:rPr>
          <w:rFonts w:cstheme="minorHAnsi"/>
          <w:sz w:val="24"/>
          <w:szCs w:val="24"/>
        </w:rPr>
        <w:t>ego zebrania członków należy:</w:t>
      </w:r>
    </w:p>
    <w:p w14:paraId="4BF56368" w14:textId="0FCDF64E"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uchwalanie statutu KZP i wprowadzanie w nim zmian</w:t>
      </w:r>
      <w:r w:rsidR="00B45FDD" w:rsidRPr="00A4387D">
        <w:rPr>
          <w:rFonts w:cstheme="minorHAnsi"/>
          <w:sz w:val="24"/>
          <w:szCs w:val="24"/>
        </w:rPr>
        <w:t>,</w:t>
      </w:r>
    </w:p>
    <w:p w14:paraId="1FF36A25" w14:textId="71FC8B9D"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 xml:space="preserve">wybór i odwoływanie członków </w:t>
      </w:r>
      <w:r w:rsidR="00FA3772" w:rsidRPr="00A4387D">
        <w:rPr>
          <w:rFonts w:cstheme="minorHAnsi"/>
          <w:sz w:val="24"/>
          <w:szCs w:val="24"/>
        </w:rPr>
        <w:t>Zarząd</w:t>
      </w:r>
      <w:r w:rsidRPr="00A4387D">
        <w:rPr>
          <w:rFonts w:cstheme="minorHAnsi"/>
          <w:sz w:val="24"/>
          <w:szCs w:val="24"/>
        </w:rPr>
        <w:t xml:space="preserve">u oraz członków </w:t>
      </w:r>
      <w:r w:rsidR="00FA3772" w:rsidRPr="00A4387D">
        <w:rPr>
          <w:rFonts w:cstheme="minorHAnsi"/>
          <w:sz w:val="24"/>
          <w:szCs w:val="24"/>
        </w:rPr>
        <w:t>Komisj</w:t>
      </w:r>
      <w:r w:rsidRPr="00A4387D">
        <w:rPr>
          <w:rFonts w:cstheme="minorHAnsi"/>
          <w:sz w:val="24"/>
          <w:szCs w:val="24"/>
        </w:rPr>
        <w:t xml:space="preserve">i </w:t>
      </w:r>
      <w:r w:rsidR="00B45FDD" w:rsidRPr="00A4387D">
        <w:rPr>
          <w:rFonts w:cstheme="minorHAnsi"/>
          <w:sz w:val="24"/>
          <w:szCs w:val="24"/>
        </w:rPr>
        <w:t>rewizyjnej,</w:t>
      </w:r>
    </w:p>
    <w:p w14:paraId="583BCD5B" w14:textId="42C2EA58"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ustalanie wysokości wpisowego i minimalnych miesięcznych wkładów członkowskic</w:t>
      </w:r>
      <w:r w:rsidR="00B45FDD" w:rsidRPr="00A4387D">
        <w:rPr>
          <w:rFonts w:cstheme="minorHAnsi"/>
          <w:sz w:val="24"/>
          <w:szCs w:val="24"/>
        </w:rPr>
        <w:t>h oraz zasad udzielania zapomóg,</w:t>
      </w:r>
    </w:p>
    <w:p w14:paraId="0941F394" w14:textId="5CD76763"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zatwierdzanie sprawozdań finansowych, o których mowa w art. 45 ust. 1 ustawy z dnia 29 w</w:t>
      </w:r>
      <w:r w:rsidR="00B45FDD" w:rsidRPr="00A4387D">
        <w:rPr>
          <w:rFonts w:cstheme="minorHAnsi"/>
          <w:sz w:val="24"/>
          <w:szCs w:val="24"/>
        </w:rPr>
        <w:t>rześnia 1994 r. o rachunkowości,</w:t>
      </w:r>
    </w:p>
    <w:p w14:paraId="422A2E3C" w14:textId="081277DD"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 xml:space="preserve">przyjmowanie sprawozdań </w:t>
      </w:r>
      <w:r w:rsidR="00FA3772" w:rsidRPr="00A4387D">
        <w:rPr>
          <w:rFonts w:cstheme="minorHAnsi"/>
          <w:sz w:val="24"/>
          <w:szCs w:val="24"/>
        </w:rPr>
        <w:t>Zarząd</w:t>
      </w:r>
      <w:r w:rsidRPr="00A4387D">
        <w:rPr>
          <w:rFonts w:cstheme="minorHAnsi"/>
          <w:sz w:val="24"/>
          <w:szCs w:val="24"/>
        </w:rPr>
        <w:t xml:space="preserve">u z bieżącej działalności oraz sprawozdań i wniosków </w:t>
      </w:r>
      <w:r w:rsidR="00FA3772" w:rsidRPr="00A4387D">
        <w:rPr>
          <w:rFonts w:cstheme="minorHAnsi"/>
          <w:sz w:val="24"/>
          <w:szCs w:val="24"/>
        </w:rPr>
        <w:t>Komisj</w:t>
      </w:r>
      <w:r w:rsidR="00B45FDD" w:rsidRPr="00A4387D">
        <w:rPr>
          <w:rFonts w:cstheme="minorHAnsi"/>
          <w:sz w:val="24"/>
          <w:szCs w:val="24"/>
        </w:rPr>
        <w:t>i rewizyjnej,</w:t>
      </w:r>
    </w:p>
    <w:p w14:paraId="673C99D9" w14:textId="6C0A5DBD"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 xml:space="preserve">rozpatrywanie przyczyn powstałych szkód i strat oraz podejmowanie </w:t>
      </w:r>
      <w:r w:rsidR="00B45FDD" w:rsidRPr="00A4387D">
        <w:rPr>
          <w:rFonts w:cstheme="minorHAnsi"/>
          <w:sz w:val="24"/>
          <w:szCs w:val="24"/>
        </w:rPr>
        <w:t>decyzji w sprawach ich pokrycia,</w:t>
      </w:r>
    </w:p>
    <w:p w14:paraId="2B638509" w14:textId="562D84CF"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po</w:t>
      </w:r>
      <w:r w:rsidR="00B45FDD" w:rsidRPr="00A4387D">
        <w:rPr>
          <w:rFonts w:cstheme="minorHAnsi"/>
          <w:sz w:val="24"/>
          <w:szCs w:val="24"/>
        </w:rPr>
        <w:t>djęcie uchwały o likwidacji KZP,</w:t>
      </w:r>
    </w:p>
    <w:p w14:paraId="23F368D6" w14:textId="6EA96790"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podjęcie uchwały o dostosowaniu struktury organizacyjnej KZP w związku ze zmianą stru</w:t>
      </w:r>
      <w:r w:rsidR="00B45FDD" w:rsidRPr="00A4387D">
        <w:rPr>
          <w:rFonts w:cstheme="minorHAnsi"/>
          <w:sz w:val="24"/>
          <w:szCs w:val="24"/>
        </w:rPr>
        <w:t>ktury organizacyjnej pracodawcy,</w:t>
      </w:r>
    </w:p>
    <w:p w14:paraId="4C09A6EB" w14:textId="581B9743" w:rsidR="00432D1F" w:rsidRPr="00A4387D" w:rsidRDefault="00432D1F" w:rsidP="00514409">
      <w:pPr>
        <w:pStyle w:val="Akapitzlist"/>
        <w:numPr>
          <w:ilvl w:val="1"/>
          <w:numId w:val="17"/>
        </w:numPr>
        <w:spacing w:after="0" w:line="312" w:lineRule="auto"/>
        <w:ind w:left="426"/>
        <w:rPr>
          <w:rFonts w:cstheme="minorHAnsi"/>
          <w:sz w:val="24"/>
          <w:szCs w:val="24"/>
        </w:rPr>
      </w:pPr>
      <w:r w:rsidRPr="00A4387D">
        <w:rPr>
          <w:rFonts w:cstheme="minorHAnsi"/>
          <w:sz w:val="24"/>
          <w:szCs w:val="24"/>
        </w:rPr>
        <w:t>podjęcie uchwały o przekształceniu.</w:t>
      </w:r>
    </w:p>
    <w:p w14:paraId="11F3CCC6" w14:textId="286CFC69" w:rsidR="001D06AF" w:rsidRPr="00A4387D" w:rsidRDefault="00FA3772" w:rsidP="00514409">
      <w:pPr>
        <w:pStyle w:val="Nagwek2"/>
      </w:pPr>
      <w:r w:rsidRPr="00A4387D">
        <w:t>Waln</w:t>
      </w:r>
      <w:r w:rsidR="001D06AF" w:rsidRPr="00A4387D">
        <w:t>e zebranie delegatów</w:t>
      </w:r>
    </w:p>
    <w:p w14:paraId="510391CF" w14:textId="102FCA14" w:rsidR="001D06AF" w:rsidRPr="00A4387D" w:rsidRDefault="00204D23" w:rsidP="00514409">
      <w:pPr>
        <w:pStyle w:val="Nagwek2"/>
      </w:pPr>
      <w:r w:rsidRPr="00A4387D">
        <w:t>§ 17</w:t>
      </w:r>
    </w:p>
    <w:p w14:paraId="10FD8FCA" w14:textId="7B163178" w:rsidR="001D06AF" w:rsidRPr="00A4387D" w:rsidRDefault="001D06AF" w:rsidP="00514409">
      <w:pPr>
        <w:pStyle w:val="Akapitzlist"/>
        <w:numPr>
          <w:ilvl w:val="0"/>
          <w:numId w:val="65"/>
        </w:numPr>
        <w:spacing w:after="0" w:line="312" w:lineRule="auto"/>
        <w:ind w:left="426"/>
        <w:rPr>
          <w:rFonts w:cstheme="minorHAnsi"/>
          <w:sz w:val="24"/>
          <w:szCs w:val="24"/>
        </w:rPr>
      </w:pPr>
      <w:r w:rsidRPr="00A4387D">
        <w:rPr>
          <w:rFonts w:cstheme="minorHAnsi"/>
          <w:sz w:val="24"/>
          <w:szCs w:val="24"/>
        </w:rPr>
        <w:t xml:space="preserve">Jeżeli KZP liczy więcej niż 100 członków, zamiast </w:t>
      </w:r>
      <w:r w:rsidR="00FA3772" w:rsidRPr="00A4387D">
        <w:rPr>
          <w:rFonts w:cstheme="minorHAnsi"/>
          <w:sz w:val="24"/>
          <w:szCs w:val="24"/>
        </w:rPr>
        <w:t>Waln</w:t>
      </w:r>
      <w:r w:rsidRPr="00A4387D">
        <w:rPr>
          <w:rFonts w:cstheme="minorHAnsi"/>
          <w:sz w:val="24"/>
          <w:szCs w:val="24"/>
        </w:rPr>
        <w:t xml:space="preserve">ego zebrania członków </w:t>
      </w:r>
      <w:r w:rsidR="00FA3772" w:rsidRPr="00A4387D">
        <w:rPr>
          <w:rFonts w:cstheme="minorHAnsi"/>
          <w:sz w:val="24"/>
          <w:szCs w:val="24"/>
        </w:rPr>
        <w:t>Zarząd</w:t>
      </w:r>
      <w:r w:rsidRPr="00A4387D">
        <w:rPr>
          <w:rFonts w:cstheme="minorHAnsi"/>
          <w:sz w:val="24"/>
          <w:szCs w:val="24"/>
        </w:rPr>
        <w:t xml:space="preserve"> może zwołać </w:t>
      </w:r>
      <w:r w:rsidR="00FA3772" w:rsidRPr="00A4387D">
        <w:rPr>
          <w:rFonts w:cstheme="minorHAnsi"/>
          <w:sz w:val="24"/>
          <w:szCs w:val="24"/>
        </w:rPr>
        <w:t>Waln</w:t>
      </w:r>
      <w:r w:rsidRPr="00A4387D">
        <w:rPr>
          <w:rFonts w:cstheme="minorHAnsi"/>
          <w:sz w:val="24"/>
          <w:szCs w:val="24"/>
        </w:rPr>
        <w:t xml:space="preserve">e zebranie delegatów. Liczbę delegatów ustala </w:t>
      </w:r>
      <w:r w:rsidR="00FA3772" w:rsidRPr="00A4387D">
        <w:rPr>
          <w:rFonts w:cstheme="minorHAnsi"/>
          <w:sz w:val="24"/>
          <w:szCs w:val="24"/>
        </w:rPr>
        <w:t>Zarząd</w:t>
      </w:r>
      <w:r w:rsidRPr="00A4387D">
        <w:rPr>
          <w:rFonts w:cstheme="minorHAnsi"/>
          <w:sz w:val="24"/>
          <w:szCs w:val="24"/>
        </w:rPr>
        <w:t xml:space="preserve">, w drodze uchwały, z uwzględnieniem </w:t>
      </w:r>
      <w:r w:rsidR="00367E95" w:rsidRPr="00A4387D">
        <w:rPr>
          <w:rFonts w:cstheme="minorHAnsi"/>
          <w:sz w:val="24"/>
          <w:szCs w:val="24"/>
        </w:rPr>
        <w:t>ust. 2</w:t>
      </w:r>
      <w:r w:rsidR="009373C3" w:rsidRPr="00A4387D">
        <w:rPr>
          <w:rFonts w:cstheme="minorHAnsi"/>
          <w:sz w:val="24"/>
          <w:szCs w:val="24"/>
        </w:rPr>
        <w:t xml:space="preserve"> i 3</w:t>
      </w:r>
      <w:r w:rsidRPr="00A4387D">
        <w:rPr>
          <w:rFonts w:cstheme="minorHAnsi"/>
          <w:sz w:val="24"/>
          <w:szCs w:val="24"/>
        </w:rPr>
        <w:t>.</w:t>
      </w:r>
    </w:p>
    <w:p w14:paraId="6A81E6D6" w14:textId="77777777" w:rsidR="001D06AF" w:rsidRPr="00A4387D" w:rsidRDefault="001D06AF" w:rsidP="00514409">
      <w:pPr>
        <w:pStyle w:val="Akapitzlist"/>
        <w:numPr>
          <w:ilvl w:val="0"/>
          <w:numId w:val="65"/>
        </w:numPr>
        <w:spacing w:after="0" w:line="312" w:lineRule="auto"/>
        <w:ind w:left="426"/>
        <w:rPr>
          <w:rFonts w:cstheme="minorHAnsi"/>
          <w:sz w:val="24"/>
          <w:szCs w:val="24"/>
        </w:rPr>
      </w:pPr>
      <w:r w:rsidRPr="00A4387D">
        <w:rPr>
          <w:rFonts w:cstheme="minorHAnsi"/>
          <w:sz w:val="24"/>
          <w:szCs w:val="24"/>
        </w:rPr>
        <w:t>Liczba delegatów nie może być niższa niż 1/10 liczby wszystkich członków KZP.</w:t>
      </w:r>
    </w:p>
    <w:p w14:paraId="14819143" w14:textId="77777777" w:rsidR="001D06AF" w:rsidRPr="00E86910" w:rsidRDefault="001D06AF" w:rsidP="00514409">
      <w:pPr>
        <w:pStyle w:val="Akapitzlist"/>
        <w:numPr>
          <w:ilvl w:val="0"/>
          <w:numId w:val="65"/>
        </w:numPr>
        <w:spacing w:after="0" w:line="312" w:lineRule="auto"/>
        <w:ind w:left="426"/>
        <w:rPr>
          <w:rFonts w:cstheme="minorHAnsi"/>
          <w:sz w:val="24"/>
          <w:szCs w:val="24"/>
        </w:rPr>
      </w:pPr>
      <w:r w:rsidRPr="00A4387D">
        <w:rPr>
          <w:rFonts w:cstheme="minorHAnsi"/>
          <w:sz w:val="24"/>
          <w:szCs w:val="24"/>
        </w:rPr>
        <w:t xml:space="preserve">Członkowie KZP wyłaniają spośród siebie delegatów w następujący </w:t>
      </w:r>
      <w:r w:rsidRPr="00E86910">
        <w:rPr>
          <w:rFonts w:cstheme="minorHAnsi"/>
          <w:sz w:val="24"/>
          <w:szCs w:val="24"/>
        </w:rPr>
        <w:t>sposób:</w:t>
      </w:r>
    </w:p>
    <w:p w14:paraId="49AE71EF" w14:textId="6BE95893" w:rsidR="001D06AF" w:rsidRPr="00E86910" w:rsidRDefault="001D06AF" w:rsidP="00514409">
      <w:pPr>
        <w:pStyle w:val="Akapitzlist"/>
        <w:numPr>
          <w:ilvl w:val="3"/>
          <w:numId w:val="65"/>
        </w:numPr>
        <w:spacing w:after="0" w:line="312" w:lineRule="auto"/>
        <w:ind w:left="851"/>
        <w:rPr>
          <w:rFonts w:cstheme="minorHAnsi"/>
          <w:sz w:val="24"/>
          <w:szCs w:val="24"/>
        </w:rPr>
      </w:pPr>
      <w:r w:rsidRPr="00E86910">
        <w:rPr>
          <w:rFonts w:cstheme="minorHAnsi"/>
          <w:sz w:val="24"/>
          <w:szCs w:val="24"/>
        </w:rPr>
        <w:t xml:space="preserve">w każdej jednostce organizacyjnej zatrudniającej powyżej 5 członków KZP – </w:t>
      </w:r>
      <w:r w:rsidR="00514409" w:rsidRPr="00E86910">
        <w:rPr>
          <w:rFonts w:cstheme="minorHAnsi"/>
          <w:sz w:val="24"/>
          <w:szCs w:val="24"/>
        </w:rPr>
        <w:br/>
      </w:r>
      <w:r w:rsidRPr="00E86910">
        <w:rPr>
          <w:rFonts w:cstheme="minorHAnsi"/>
          <w:sz w:val="24"/>
          <w:szCs w:val="24"/>
        </w:rPr>
        <w:t>2 delegatów,</w:t>
      </w:r>
    </w:p>
    <w:p w14:paraId="4455B950" w14:textId="77777777" w:rsidR="001D06AF" w:rsidRPr="00E86910" w:rsidRDefault="001D06AF" w:rsidP="00514409">
      <w:pPr>
        <w:pStyle w:val="Akapitzlist"/>
        <w:numPr>
          <w:ilvl w:val="3"/>
          <w:numId w:val="65"/>
        </w:numPr>
        <w:spacing w:after="0" w:line="312" w:lineRule="auto"/>
        <w:ind w:left="851"/>
        <w:rPr>
          <w:rFonts w:cstheme="minorHAnsi"/>
          <w:sz w:val="24"/>
          <w:szCs w:val="24"/>
        </w:rPr>
      </w:pPr>
      <w:r w:rsidRPr="00E86910">
        <w:rPr>
          <w:rFonts w:cstheme="minorHAnsi"/>
          <w:sz w:val="24"/>
          <w:szCs w:val="24"/>
        </w:rPr>
        <w:t>w każdej jednostce organizacyjnej zatrudniającej do 5 członków KZP – 1 delegata.</w:t>
      </w:r>
    </w:p>
    <w:p w14:paraId="27B30396" w14:textId="6C999856" w:rsidR="001D06AF" w:rsidRDefault="001D06AF" w:rsidP="00514409">
      <w:pPr>
        <w:spacing w:after="0" w:line="312" w:lineRule="auto"/>
        <w:ind w:left="491"/>
        <w:rPr>
          <w:rFonts w:cstheme="minorHAnsi"/>
          <w:sz w:val="24"/>
          <w:szCs w:val="24"/>
        </w:rPr>
      </w:pPr>
      <w:r w:rsidRPr="00E86910">
        <w:rPr>
          <w:rFonts w:cstheme="minorHAnsi"/>
          <w:sz w:val="24"/>
          <w:szCs w:val="24"/>
        </w:rPr>
        <w:t>Członkowie zatrudnien</w:t>
      </w:r>
      <w:r w:rsidR="00E11DEA" w:rsidRPr="00E86910">
        <w:rPr>
          <w:rFonts w:cstheme="minorHAnsi"/>
          <w:sz w:val="24"/>
          <w:szCs w:val="24"/>
        </w:rPr>
        <w:t>i na samodzielnych stanowiskach</w:t>
      </w:r>
      <w:r w:rsidRPr="00E86910">
        <w:rPr>
          <w:rFonts w:cstheme="minorHAnsi"/>
          <w:sz w:val="24"/>
          <w:szCs w:val="24"/>
        </w:rPr>
        <w:t xml:space="preserve"> bądź</w:t>
      </w:r>
      <w:r w:rsidR="00FE4AB9" w:rsidRPr="00E86910">
        <w:rPr>
          <w:rFonts w:cstheme="minorHAnsi"/>
          <w:sz w:val="24"/>
          <w:szCs w:val="24"/>
        </w:rPr>
        <w:t xml:space="preserve"> </w:t>
      </w:r>
      <w:r w:rsidRPr="00E86910">
        <w:rPr>
          <w:rFonts w:cstheme="minorHAnsi"/>
          <w:sz w:val="24"/>
          <w:szCs w:val="24"/>
        </w:rPr>
        <w:t>w jednostkach zatrudniających 1 członka KZP automatycznie stają się delegatami.</w:t>
      </w:r>
    </w:p>
    <w:p w14:paraId="0E428C53" w14:textId="73445884" w:rsidR="003A5BF1" w:rsidRPr="001C0E5E" w:rsidRDefault="003A5BF1" w:rsidP="003A5BF1">
      <w:pPr>
        <w:pStyle w:val="Akapitzlist"/>
        <w:numPr>
          <w:ilvl w:val="0"/>
          <w:numId w:val="65"/>
        </w:numPr>
        <w:spacing w:after="0" w:line="312" w:lineRule="auto"/>
        <w:ind w:left="426"/>
        <w:rPr>
          <w:rFonts w:cstheme="minorHAnsi"/>
          <w:color w:val="C00000"/>
          <w:sz w:val="24"/>
          <w:szCs w:val="24"/>
        </w:rPr>
      </w:pPr>
      <w:r w:rsidRPr="001C0E5E">
        <w:rPr>
          <w:rFonts w:cstheme="minorHAnsi"/>
          <w:color w:val="C00000"/>
          <w:sz w:val="24"/>
          <w:szCs w:val="24"/>
        </w:rPr>
        <w:lastRenderedPageBreak/>
        <w:t xml:space="preserve">Do wyłonienia delegatów spośród </w:t>
      </w:r>
      <w:r w:rsidR="001C0E5E" w:rsidRPr="001C0E5E">
        <w:rPr>
          <w:rFonts w:cstheme="minorHAnsi"/>
          <w:color w:val="C00000"/>
          <w:sz w:val="24"/>
          <w:szCs w:val="24"/>
        </w:rPr>
        <w:t xml:space="preserve">grupy </w:t>
      </w:r>
      <w:r w:rsidRPr="001C0E5E">
        <w:rPr>
          <w:rFonts w:cstheme="minorHAnsi"/>
          <w:color w:val="C00000"/>
          <w:sz w:val="24"/>
          <w:szCs w:val="24"/>
        </w:rPr>
        <w:t>emerytów i rencistów będących członkami KZP stosuje się odpowiednio proporcję opisaną w ust. 3.</w:t>
      </w:r>
    </w:p>
    <w:p w14:paraId="3347289B" w14:textId="5F00121E" w:rsidR="001D06AF" w:rsidRPr="00B62A73" w:rsidRDefault="001D06AF" w:rsidP="00514409">
      <w:pPr>
        <w:pStyle w:val="Akapitzlist"/>
        <w:numPr>
          <w:ilvl w:val="0"/>
          <w:numId w:val="65"/>
        </w:numPr>
        <w:spacing w:after="0" w:line="312" w:lineRule="auto"/>
        <w:ind w:left="426"/>
        <w:rPr>
          <w:rFonts w:cstheme="minorHAnsi"/>
          <w:sz w:val="24"/>
          <w:szCs w:val="24"/>
        </w:rPr>
      </w:pPr>
      <w:r w:rsidRPr="00B62A73">
        <w:rPr>
          <w:rFonts w:cstheme="minorHAnsi"/>
          <w:sz w:val="24"/>
          <w:szCs w:val="24"/>
        </w:rPr>
        <w:t xml:space="preserve">Do </w:t>
      </w:r>
      <w:r w:rsidR="00FA3772" w:rsidRPr="00B62A73">
        <w:rPr>
          <w:rFonts w:cstheme="minorHAnsi"/>
          <w:sz w:val="24"/>
          <w:szCs w:val="24"/>
        </w:rPr>
        <w:t>Waln</w:t>
      </w:r>
      <w:r w:rsidRPr="00B62A73">
        <w:rPr>
          <w:rFonts w:cstheme="minorHAnsi"/>
          <w:sz w:val="24"/>
          <w:szCs w:val="24"/>
        </w:rPr>
        <w:t xml:space="preserve">ego zebrania delegatów stosuje się odpowiednio przepisy o </w:t>
      </w:r>
      <w:r w:rsidR="00FA3772" w:rsidRPr="00B62A73">
        <w:rPr>
          <w:rFonts w:cstheme="minorHAnsi"/>
          <w:sz w:val="24"/>
          <w:szCs w:val="24"/>
        </w:rPr>
        <w:t>Waln</w:t>
      </w:r>
      <w:r w:rsidRPr="00B62A73">
        <w:rPr>
          <w:rFonts w:cstheme="minorHAnsi"/>
          <w:sz w:val="24"/>
          <w:szCs w:val="24"/>
        </w:rPr>
        <w:t>ym zebraniu członków.</w:t>
      </w:r>
    </w:p>
    <w:p w14:paraId="4BED9554" w14:textId="69F1EDAA" w:rsidR="001D06AF" w:rsidRPr="00257D11" w:rsidRDefault="00047F03" w:rsidP="00514409">
      <w:pPr>
        <w:pStyle w:val="Nagwek2"/>
        <w:rPr>
          <w:color w:val="C00000"/>
        </w:rPr>
      </w:pPr>
      <w:r w:rsidRPr="00E86910">
        <w:t>Zarząd i Komisja rewizyjna</w:t>
      </w:r>
    </w:p>
    <w:p w14:paraId="65D5B980" w14:textId="69FD10E5" w:rsidR="00047F03" w:rsidRPr="00E86910" w:rsidRDefault="00204D23" w:rsidP="00514409">
      <w:pPr>
        <w:pStyle w:val="Nagwek2"/>
      </w:pPr>
      <w:r>
        <w:t>§ 18</w:t>
      </w:r>
    </w:p>
    <w:p w14:paraId="533A443B" w14:textId="77777777" w:rsidR="00047F03" w:rsidRPr="00B62A73" w:rsidRDefault="00047F03" w:rsidP="00514409">
      <w:pPr>
        <w:pStyle w:val="Akapitzlist"/>
        <w:numPr>
          <w:ilvl w:val="2"/>
          <w:numId w:val="11"/>
        </w:numPr>
        <w:spacing w:after="0" w:line="312" w:lineRule="auto"/>
        <w:ind w:left="567" w:hanging="463"/>
        <w:rPr>
          <w:rFonts w:cstheme="minorHAnsi"/>
          <w:sz w:val="24"/>
          <w:szCs w:val="24"/>
        </w:rPr>
      </w:pPr>
      <w:r w:rsidRPr="00B62A73">
        <w:rPr>
          <w:rFonts w:cstheme="minorHAnsi"/>
          <w:sz w:val="24"/>
          <w:szCs w:val="24"/>
        </w:rPr>
        <w:t>Zarząd i Komisja rewizyjna pochodzą z wyboru.</w:t>
      </w:r>
    </w:p>
    <w:p w14:paraId="7D587860" w14:textId="1BA9CFF7" w:rsidR="00047F03" w:rsidRPr="00B62A73" w:rsidRDefault="00047F03" w:rsidP="00514409">
      <w:pPr>
        <w:pStyle w:val="Akapitzlist"/>
        <w:numPr>
          <w:ilvl w:val="2"/>
          <w:numId w:val="11"/>
        </w:numPr>
        <w:spacing w:after="0" w:line="312" w:lineRule="auto"/>
        <w:ind w:left="567" w:hanging="463"/>
        <w:rPr>
          <w:rFonts w:cstheme="minorHAnsi"/>
          <w:sz w:val="24"/>
          <w:szCs w:val="24"/>
        </w:rPr>
      </w:pPr>
      <w:r w:rsidRPr="00B62A73">
        <w:rPr>
          <w:rFonts w:cstheme="minorHAnsi"/>
          <w:sz w:val="24"/>
          <w:szCs w:val="24"/>
        </w:rPr>
        <w:t>Kadencja Zarządu i Komisji rewizyjnej trwa 4 lata.</w:t>
      </w:r>
    </w:p>
    <w:p w14:paraId="5C9BF7EB" w14:textId="7346DCFC" w:rsidR="00FC10C5" w:rsidRDefault="001C0E5E" w:rsidP="00514409">
      <w:pPr>
        <w:pStyle w:val="Akapitzlist"/>
        <w:numPr>
          <w:ilvl w:val="2"/>
          <w:numId w:val="11"/>
        </w:numPr>
        <w:spacing w:after="0" w:line="312" w:lineRule="auto"/>
        <w:ind w:left="567" w:hanging="463"/>
        <w:rPr>
          <w:rFonts w:cstheme="minorHAnsi"/>
          <w:color w:val="C00000"/>
          <w:sz w:val="24"/>
          <w:szCs w:val="24"/>
        </w:rPr>
      </w:pPr>
      <w:r>
        <w:rPr>
          <w:rFonts w:cstheme="minorHAnsi"/>
          <w:color w:val="C00000"/>
          <w:sz w:val="24"/>
          <w:szCs w:val="24"/>
        </w:rPr>
        <w:t xml:space="preserve">Ta sama osoba może być członkiem Zarządu KZP nie więcej niż przez dwie </w:t>
      </w:r>
      <w:r w:rsidR="003A5BF1">
        <w:rPr>
          <w:rFonts w:cstheme="minorHAnsi"/>
          <w:color w:val="C00000"/>
          <w:sz w:val="24"/>
          <w:szCs w:val="24"/>
        </w:rPr>
        <w:t>następujące po sobie</w:t>
      </w:r>
      <w:r w:rsidR="00FC10C5" w:rsidRPr="00FC10C5">
        <w:rPr>
          <w:rFonts w:cstheme="minorHAnsi"/>
          <w:color w:val="C00000"/>
          <w:sz w:val="24"/>
          <w:szCs w:val="24"/>
        </w:rPr>
        <w:t xml:space="preserve"> kadencje.</w:t>
      </w:r>
    </w:p>
    <w:p w14:paraId="00989228" w14:textId="50F40CDF" w:rsidR="001C0E5E" w:rsidRPr="001C0E5E" w:rsidRDefault="001C0E5E" w:rsidP="001C0E5E">
      <w:pPr>
        <w:pStyle w:val="Akapitzlist"/>
        <w:numPr>
          <w:ilvl w:val="2"/>
          <w:numId w:val="11"/>
        </w:numPr>
        <w:spacing w:after="0" w:line="312" w:lineRule="auto"/>
        <w:ind w:left="567" w:hanging="463"/>
        <w:rPr>
          <w:rFonts w:cstheme="minorHAnsi"/>
          <w:color w:val="C00000"/>
          <w:sz w:val="24"/>
          <w:szCs w:val="24"/>
        </w:rPr>
      </w:pPr>
      <w:r>
        <w:rPr>
          <w:rFonts w:cstheme="minorHAnsi"/>
          <w:color w:val="C00000"/>
          <w:sz w:val="24"/>
          <w:szCs w:val="24"/>
        </w:rPr>
        <w:t>Ta sama osoba może być członkiem Komisji rewizyjnej nie więcej niż przez dwie następujące po sobie</w:t>
      </w:r>
      <w:r w:rsidRPr="00FC10C5">
        <w:rPr>
          <w:rFonts w:cstheme="minorHAnsi"/>
          <w:color w:val="C00000"/>
          <w:sz w:val="24"/>
          <w:szCs w:val="24"/>
        </w:rPr>
        <w:t xml:space="preserve"> kadencje.</w:t>
      </w:r>
    </w:p>
    <w:p w14:paraId="460EFF20" w14:textId="77777777" w:rsidR="00047F03" w:rsidRPr="00B62A73" w:rsidRDefault="00047F03" w:rsidP="00514409">
      <w:pPr>
        <w:pStyle w:val="Akapitzlist"/>
        <w:numPr>
          <w:ilvl w:val="2"/>
          <w:numId w:val="11"/>
        </w:numPr>
        <w:spacing w:after="0" w:line="312" w:lineRule="auto"/>
        <w:ind w:left="567" w:hanging="463"/>
        <w:rPr>
          <w:rFonts w:cstheme="minorHAnsi"/>
          <w:sz w:val="24"/>
          <w:szCs w:val="24"/>
        </w:rPr>
      </w:pPr>
      <w:r w:rsidRPr="00B62A73">
        <w:rPr>
          <w:rFonts w:cstheme="minorHAnsi"/>
          <w:sz w:val="24"/>
          <w:szCs w:val="24"/>
        </w:rPr>
        <w:t>Zarząd i Komisja rewizyjna działają do dnia pierwszego posiedzenia nowo wybranego Zarządu i Komisji rewizyjnej.</w:t>
      </w:r>
    </w:p>
    <w:p w14:paraId="485E3907" w14:textId="64A9E8CD" w:rsidR="00047F03" w:rsidRPr="00B62A73" w:rsidRDefault="00047F03" w:rsidP="00514409">
      <w:pPr>
        <w:pStyle w:val="Akapitzlist"/>
        <w:numPr>
          <w:ilvl w:val="2"/>
          <w:numId w:val="11"/>
        </w:numPr>
        <w:spacing w:after="0" w:line="312" w:lineRule="auto"/>
        <w:ind w:left="567" w:hanging="463"/>
        <w:rPr>
          <w:rFonts w:cstheme="minorHAnsi"/>
          <w:sz w:val="24"/>
          <w:szCs w:val="24"/>
        </w:rPr>
      </w:pPr>
      <w:r w:rsidRPr="00B62A73">
        <w:rPr>
          <w:rFonts w:cstheme="minorHAnsi"/>
          <w:sz w:val="24"/>
          <w:szCs w:val="24"/>
        </w:rPr>
        <w:t xml:space="preserve">Jeżeli kadencja Zarządu i Komisji rewizyjnej upływa w okresie obowiązywania stanu zagrożenia epidemicznego lub stanu epidemii, o których mowa w ustawie z dnia </w:t>
      </w:r>
      <w:r w:rsidRPr="00B62A73">
        <w:rPr>
          <w:rFonts w:cstheme="minorHAnsi"/>
          <w:sz w:val="24"/>
          <w:szCs w:val="24"/>
        </w:rPr>
        <w:br/>
        <w:t xml:space="preserve">5 grudnia 2008 r. o zapobieganiu oraz zwalczaniu zakażeń i chorób zakaźnych u ludzi (Dz. U. z </w:t>
      </w:r>
      <w:r w:rsidR="00B45FDD" w:rsidRPr="00B62A73">
        <w:rPr>
          <w:rFonts w:cstheme="minorHAnsi"/>
          <w:sz w:val="24"/>
          <w:szCs w:val="24"/>
        </w:rPr>
        <w:t xml:space="preserve">2020 r. poz. 1845, z </w:t>
      </w:r>
      <w:proofErr w:type="spellStart"/>
      <w:r w:rsidR="00B45FDD" w:rsidRPr="00B62A73">
        <w:rPr>
          <w:rFonts w:cstheme="minorHAnsi"/>
          <w:sz w:val="24"/>
          <w:szCs w:val="24"/>
        </w:rPr>
        <w:t>późn</w:t>
      </w:r>
      <w:proofErr w:type="spellEnd"/>
      <w:r w:rsidR="00B45FDD" w:rsidRPr="00B62A73">
        <w:rPr>
          <w:rFonts w:cstheme="minorHAnsi"/>
          <w:sz w:val="24"/>
          <w:szCs w:val="24"/>
        </w:rPr>
        <w:t>. zm.)</w:t>
      </w:r>
      <w:r w:rsidRPr="00B62A73">
        <w:rPr>
          <w:rFonts w:cstheme="minorHAnsi"/>
          <w:sz w:val="24"/>
          <w:szCs w:val="24"/>
        </w:rPr>
        <w:t xml:space="preserve"> lub do 30 dni po odwołaniu danego stanu, podlega ona przedłużeniu do czasu wyboru tych organów na nową kadencję, jednak nie dłużej niż do 60 dni od dnia odwołania stanu zagrożenia epidemicznego lub stanu epidemii.</w:t>
      </w:r>
    </w:p>
    <w:p w14:paraId="61BEA98B" w14:textId="77777777" w:rsidR="00047F03" w:rsidRPr="00B62A73" w:rsidRDefault="00047F03" w:rsidP="00514409">
      <w:pPr>
        <w:pStyle w:val="Akapitzlist"/>
        <w:numPr>
          <w:ilvl w:val="2"/>
          <w:numId w:val="11"/>
        </w:numPr>
        <w:spacing w:after="0" w:line="312" w:lineRule="auto"/>
        <w:ind w:left="567" w:hanging="463"/>
        <w:rPr>
          <w:rFonts w:cstheme="minorHAnsi"/>
          <w:sz w:val="24"/>
          <w:szCs w:val="24"/>
        </w:rPr>
      </w:pPr>
      <w:r w:rsidRPr="00B62A73">
        <w:rPr>
          <w:rFonts w:cstheme="minorHAnsi"/>
          <w:sz w:val="24"/>
          <w:szCs w:val="24"/>
        </w:rPr>
        <w:t>Członkiem Zarządu lub Komisji rewizyjnej nie może być osoba, która została skazana prawomocnym wyrokiem sądu za przestępstwo umyślne ścigane z oskarżenia publicznego lub umyślne przestępstwo skarbowe. W razie skazania członka Zarządu lub Komisji rewizyjnej za przestępstwo umyślne ścigane z oskarżenia publicznego lub umyślne przestępstwo skarbowe w trakcie kadencji, Walne zebranie członków odwołuje członka z pełnionej funkcji.</w:t>
      </w:r>
    </w:p>
    <w:p w14:paraId="6A7B17D4" w14:textId="77777777" w:rsidR="00047F03" w:rsidRPr="00B62A73" w:rsidRDefault="00047F03" w:rsidP="00514409">
      <w:pPr>
        <w:pStyle w:val="Akapitzlist"/>
        <w:numPr>
          <w:ilvl w:val="2"/>
          <w:numId w:val="11"/>
        </w:numPr>
        <w:spacing w:after="0" w:line="312" w:lineRule="auto"/>
        <w:ind w:left="567" w:hanging="463"/>
        <w:rPr>
          <w:rFonts w:cstheme="minorHAnsi"/>
          <w:sz w:val="24"/>
          <w:szCs w:val="24"/>
        </w:rPr>
      </w:pPr>
      <w:r w:rsidRPr="00B62A73">
        <w:rPr>
          <w:rFonts w:cstheme="minorHAnsi"/>
          <w:sz w:val="24"/>
          <w:szCs w:val="24"/>
        </w:rPr>
        <w:t>Walne zebranie członków może odwołać członka Zarządu lub Komisji rewizyjnej przed upływem jego kadencji:</w:t>
      </w:r>
    </w:p>
    <w:p w14:paraId="0F4E1428" w14:textId="4CB9D271" w:rsidR="00047F03" w:rsidRPr="00B62A73" w:rsidRDefault="00047F03" w:rsidP="00514409">
      <w:pPr>
        <w:pStyle w:val="Akapitzlist"/>
        <w:numPr>
          <w:ilvl w:val="1"/>
          <w:numId w:val="12"/>
        </w:numPr>
        <w:spacing w:after="0" w:line="312" w:lineRule="auto"/>
        <w:ind w:left="993"/>
        <w:rPr>
          <w:rFonts w:cstheme="minorHAnsi"/>
          <w:sz w:val="24"/>
          <w:szCs w:val="24"/>
        </w:rPr>
      </w:pPr>
      <w:r w:rsidRPr="00B62A73">
        <w:rPr>
          <w:rFonts w:cstheme="minorHAnsi"/>
          <w:sz w:val="24"/>
          <w:szCs w:val="24"/>
        </w:rPr>
        <w:t xml:space="preserve">na wniosek organu </w:t>
      </w:r>
      <w:r w:rsidR="00B45FDD" w:rsidRPr="00B62A73">
        <w:rPr>
          <w:rFonts w:cstheme="minorHAnsi"/>
          <w:sz w:val="24"/>
          <w:szCs w:val="24"/>
        </w:rPr>
        <w:t>KZP, którego jest członkiem,</w:t>
      </w:r>
    </w:p>
    <w:p w14:paraId="41680AD6" w14:textId="77777777" w:rsidR="00047F03" w:rsidRPr="00B62A73" w:rsidRDefault="00047F03" w:rsidP="00514409">
      <w:pPr>
        <w:pStyle w:val="Akapitzlist"/>
        <w:numPr>
          <w:ilvl w:val="1"/>
          <w:numId w:val="12"/>
        </w:numPr>
        <w:spacing w:after="0" w:line="312" w:lineRule="auto"/>
        <w:ind w:left="993"/>
        <w:rPr>
          <w:rFonts w:cstheme="minorHAnsi"/>
          <w:sz w:val="24"/>
          <w:szCs w:val="24"/>
        </w:rPr>
      </w:pPr>
      <w:r w:rsidRPr="00B62A73">
        <w:rPr>
          <w:rFonts w:cstheme="minorHAnsi"/>
          <w:sz w:val="24"/>
          <w:szCs w:val="24"/>
        </w:rPr>
        <w:t>w razie rażącego naruszenia przez niego postanowień statutu KZP,</w:t>
      </w:r>
    </w:p>
    <w:p w14:paraId="4F749872" w14:textId="77777777" w:rsidR="00047F03" w:rsidRPr="00B62A73" w:rsidRDefault="00047F03" w:rsidP="00514409">
      <w:pPr>
        <w:pStyle w:val="Akapitzlist"/>
        <w:numPr>
          <w:ilvl w:val="1"/>
          <w:numId w:val="12"/>
        </w:numPr>
        <w:spacing w:after="0" w:line="312" w:lineRule="auto"/>
        <w:ind w:left="993"/>
        <w:rPr>
          <w:rFonts w:cstheme="minorHAnsi"/>
          <w:sz w:val="24"/>
          <w:szCs w:val="24"/>
        </w:rPr>
      </w:pPr>
      <w:r w:rsidRPr="00B62A73">
        <w:rPr>
          <w:rFonts w:cstheme="minorHAnsi"/>
          <w:sz w:val="24"/>
          <w:szCs w:val="24"/>
        </w:rPr>
        <w:t>w innych przypadkach określonych w Statucie.</w:t>
      </w:r>
    </w:p>
    <w:p w14:paraId="47092C0C" w14:textId="77777777" w:rsidR="00047F03" w:rsidRPr="00B62A73" w:rsidRDefault="00047F03" w:rsidP="00514409">
      <w:pPr>
        <w:pStyle w:val="Akapitzlist"/>
        <w:numPr>
          <w:ilvl w:val="2"/>
          <w:numId w:val="11"/>
        </w:numPr>
        <w:spacing w:after="0" w:line="312" w:lineRule="auto"/>
        <w:ind w:left="567" w:hanging="463"/>
        <w:rPr>
          <w:rFonts w:cstheme="minorHAnsi"/>
          <w:sz w:val="24"/>
          <w:szCs w:val="24"/>
        </w:rPr>
      </w:pPr>
      <w:r w:rsidRPr="00B62A73">
        <w:rPr>
          <w:rFonts w:cstheme="minorHAnsi"/>
          <w:sz w:val="24"/>
          <w:szCs w:val="24"/>
        </w:rPr>
        <w:t>Wybory uzupełniające do Zarządu i Komisji rewizyjnej przeprowadza się w razie:</w:t>
      </w:r>
    </w:p>
    <w:p w14:paraId="45EBB202" w14:textId="75EAD099" w:rsidR="00047F03" w:rsidRPr="00B62A73" w:rsidRDefault="00B45FDD" w:rsidP="00514409">
      <w:pPr>
        <w:pStyle w:val="Akapitzlist"/>
        <w:numPr>
          <w:ilvl w:val="1"/>
          <w:numId w:val="13"/>
        </w:numPr>
        <w:spacing w:after="0" w:line="312" w:lineRule="auto"/>
        <w:ind w:left="993"/>
        <w:rPr>
          <w:rFonts w:cstheme="minorHAnsi"/>
          <w:sz w:val="24"/>
          <w:szCs w:val="24"/>
        </w:rPr>
      </w:pPr>
      <w:r w:rsidRPr="00B62A73">
        <w:rPr>
          <w:rFonts w:cstheme="minorHAnsi"/>
          <w:sz w:val="24"/>
          <w:szCs w:val="24"/>
        </w:rPr>
        <w:t>odwołania członka,</w:t>
      </w:r>
    </w:p>
    <w:p w14:paraId="7E18D4E8" w14:textId="72D940CE" w:rsidR="00047F03" w:rsidRPr="00B62A73" w:rsidRDefault="00047F03" w:rsidP="00514409">
      <w:pPr>
        <w:pStyle w:val="Akapitzlist"/>
        <w:numPr>
          <w:ilvl w:val="1"/>
          <w:numId w:val="13"/>
        </w:numPr>
        <w:spacing w:after="0" w:line="312" w:lineRule="auto"/>
        <w:ind w:left="993"/>
        <w:rPr>
          <w:rFonts w:cstheme="minorHAnsi"/>
          <w:sz w:val="24"/>
          <w:szCs w:val="24"/>
        </w:rPr>
      </w:pPr>
      <w:r w:rsidRPr="00B62A73">
        <w:rPr>
          <w:rFonts w:cstheme="minorHAnsi"/>
          <w:sz w:val="24"/>
          <w:szCs w:val="24"/>
        </w:rPr>
        <w:t xml:space="preserve">zrzeczenia się </w:t>
      </w:r>
      <w:r w:rsidR="00B45FDD" w:rsidRPr="00B62A73">
        <w:rPr>
          <w:rFonts w:cstheme="minorHAnsi"/>
          <w:sz w:val="24"/>
          <w:szCs w:val="24"/>
        </w:rPr>
        <w:t>pełnienia funkcji przez członka,</w:t>
      </w:r>
    </w:p>
    <w:p w14:paraId="531939F5" w14:textId="788F0BBB" w:rsidR="00047F03" w:rsidRPr="00B62A73" w:rsidRDefault="00047F03" w:rsidP="00902CB7">
      <w:pPr>
        <w:pStyle w:val="Akapitzlist"/>
        <w:numPr>
          <w:ilvl w:val="1"/>
          <w:numId w:val="13"/>
        </w:numPr>
        <w:spacing w:after="0" w:line="312" w:lineRule="auto"/>
        <w:ind w:left="993"/>
      </w:pPr>
      <w:r w:rsidRPr="00B62A73">
        <w:rPr>
          <w:rFonts w:cstheme="minorHAnsi"/>
          <w:sz w:val="24"/>
          <w:szCs w:val="24"/>
        </w:rPr>
        <w:lastRenderedPageBreak/>
        <w:t>skreślenia członka z listy członków KZP.</w:t>
      </w:r>
    </w:p>
    <w:p w14:paraId="22C1F015" w14:textId="69B68B4F" w:rsidR="009D74F4" w:rsidRPr="009D74F4" w:rsidRDefault="009D74F4" w:rsidP="009D74F4">
      <w:pPr>
        <w:pStyle w:val="Nagwek2"/>
        <w:rPr>
          <w:color w:val="C00000"/>
        </w:rPr>
      </w:pPr>
      <w:r w:rsidRPr="009D74F4">
        <w:rPr>
          <w:color w:val="C00000"/>
        </w:rPr>
        <w:t>Przebieg wyborów na członków Zarządu i Komisji rewizyjnej</w:t>
      </w:r>
    </w:p>
    <w:p w14:paraId="74869B3E" w14:textId="1719A574" w:rsidR="001D06AF" w:rsidRDefault="001D06AF" w:rsidP="00514409">
      <w:pPr>
        <w:pStyle w:val="Nagwek2"/>
        <w:rPr>
          <w:b w:val="0"/>
          <w:i/>
          <w:color w:val="C00000"/>
        </w:rPr>
      </w:pPr>
      <w:r w:rsidRPr="00E86910">
        <w:t>§</w:t>
      </w:r>
      <w:r w:rsidR="001C0E5E">
        <w:t xml:space="preserve"> 19</w:t>
      </w:r>
    </w:p>
    <w:p w14:paraId="212638CC" w14:textId="495A33FE" w:rsidR="001C0E5E" w:rsidRDefault="000649FD"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 xml:space="preserve">Za przeprowadzenie wyborów członków Zarządu </w:t>
      </w:r>
      <w:r w:rsidR="001C0E5E">
        <w:rPr>
          <w:rFonts w:cstheme="minorHAnsi"/>
          <w:color w:val="C00000"/>
          <w:sz w:val="24"/>
          <w:szCs w:val="24"/>
        </w:rPr>
        <w:t>i</w:t>
      </w:r>
      <w:r w:rsidRPr="001C0E5E">
        <w:rPr>
          <w:rFonts w:cstheme="minorHAnsi"/>
          <w:color w:val="C00000"/>
          <w:sz w:val="24"/>
          <w:szCs w:val="24"/>
        </w:rPr>
        <w:t xml:space="preserve"> Komisji rewizyjnej odpowiada Zarząd</w:t>
      </w:r>
      <w:r w:rsidR="001C0E5E">
        <w:rPr>
          <w:rFonts w:cstheme="minorHAnsi"/>
          <w:color w:val="C00000"/>
          <w:sz w:val="24"/>
          <w:szCs w:val="24"/>
        </w:rPr>
        <w:t xml:space="preserve"> KZP</w:t>
      </w:r>
      <w:r w:rsidRPr="001C0E5E">
        <w:rPr>
          <w:rFonts w:cstheme="minorHAnsi"/>
          <w:color w:val="C00000"/>
          <w:sz w:val="24"/>
          <w:szCs w:val="24"/>
        </w:rPr>
        <w:t>.</w:t>
      </w:r>
    </w:p>
    <w:p w14:paraId="04076EC2" w14:textId="008E824C" w:rsidR="00502180" w:rsidRPr="001C0E5E" w:rsidRDefault="00502180"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 xml:space="preserve">Kandydatem na członka Zarządu i członka Komisji rewizyjnej może zostać każdy </w:t>
      </w:r>
      <w:r w:rsidR="001C0E5E">
        <w:rPr>
          <w:rFonts w:cstheme="minorHAnsi"/>
          <w:color w:val="C00000"/>
          <w:sz w:val="24"/>
          <w:szCs w:val="24"/>
        </w:rPr>
        <w:t>Członek KZP z zastrzeżeniem §</w:t>
      </w:r>
      <w:r w:rsidRPr="001C0E5E">
        <w:rPr>
          <w:rFonts w:cstheme="minorHAnsi"/>
          <w:color w:val="C00000"/>
          <w:sz w:val="24"/>
          <w:szCs w:val="24"/>
        </w:rPr>
        <w:t xml:space="preserve"> 18 ust.</w:t>
      </w:r>
      <w:r w:rsidR="001C0E5E">
        <w:rPr>
          <w:rFonts w:cstheme="minorHAnsi"/>
          <w:color w:val="C00000"/>
          <w:sz w:val="24"/>
          <w:szCs w:val="24"/>
        </w:rPr>
        <w:t>3, 4 i 7.</w:t>
      </w:r>
    </w:p>
    <w:p w14:paraId="04AD2AD5" w14:textId="77986256" w:rsidR="00502180" w:rsidRPr="001C0E5E" w:rsidRDefault="00502180"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Kandydować można jednocześnie do jednego organu KZP (Zarząd lub Komisja rewizyjna).</w:t>
      </w:r>
    </w:p>
    <w:p w14:paraId="531AD99E" w14:textId="5CC3DD4B" w:rsidR="000649FD" w:rsidRPr="001C0E5E" w:rsidRDefault="000649FD"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 xml:space="preserve">Kandydatury do organów KZP zgłasza się do Działu Spraw Pracowniczych w ciągu 5 dni </w:t>
      </w:r>
      <w:r w:rsidR="002433BD">
        <w:rPr>
          <w:rFonts w:cstheme="minorHAnsi"/>
          <w:color w:val="C00000"/>
          <w:sz w:val="24"/>
          <w:szCs w:val="24"/>
        </w:rPr>
        <w:t xml:space="preserve">roboczych </w:t>
      </w:r>
      <w:r w:rsidRPr="001C0E5E">
        <w:rPr>
          <w:rFonts w:cstheme="minorHAnsi"/>
          <w:color w:val="C00000"/>
          <w:sz w:val="24"/>
          <w:szCs w:val="24"/>
        </w:rPr>
        <w:t>od powiadomienia</w:t>
      </w:r>
      <w:r w:rsidR="001C0E5E">
        <w:rPr>
          <w:rFonts w:cstheme="minorHAnsi"/>
          <w:color w:val="C00000"/>
          <w:sz w:val="24"/>
          <w:szCs w:val="24"/>
        </w:rPr>
        <w:t xml:space="preserve"> o wyborach</w:t>
      </w:r>
      <w:r w:rsidRPr="001C0E5E">
        <w:rPr>
          <w:rFonts w:cstheme="minorHAnsi"/>
          <w:color w:val="C00000"/>
          <w:sz w:val="24"/>
          <w:szCs w:val="24"/>
        </w:rPr>
        <w:t xml:space="preserve">. Zgłoszenia kandydata dokonuje się na formularzu zamieszczonym na stronie </w:t>
      </w:r>
      <w:hyperlink r:id="rId13" w:history="1">
        <w:r w:rsidRPr="001C0E5E">
          <w:rPr>
            <w:rFonts w:cstheme="minorHAnsi"/>
            <w:color w:val="C00000"/>
            <w:u w:val="single"/>
          </w:rPr>
          <w:t>https://www.umb.edu.pl/kzp</w:t>
        </w:r>
      </w:hyperlink>
      <w:r w:rsidR="001C0E5E">
        <w:rPr>
          <w:rFonts w:cstheme="minorHAnsi"/>
          <w:color w:val="C00000"/>
        </w:rPr>
        <w:t>.</w:t>
      </w:r>
    </w:p>
    <w:p w14:paraId="7BDAFEBB" w14:textId="7A55C968" w:rsidR="000649FD" w:rsidRPr="001C0E5E" w:rsidRDefault="001C0E5E" w:rsidP="001C0E5E">
      <w:pPr>
        <w:pStyle w:val="Akapitzlist"/>
        <w:numPr>
          <w:ilvl w:val="3"/>
          <w:numId w:val="12"/>
        </w:numPr>
        <w:spacing w:after="0" w:line="312" w:lineRule="auto"/>
        <w:ind w:left="426"/>
        <w:rPr>
          <w:rFonts w:cstheme="minorHAnsi"/>
          <w:color w:val="C00000"/>
          <w:sz w:val="24"/>
          <w:szCs w:val="24"/>
        </w:rPr>
      </w:pPr>
      <w:r>
        <w:rPr>
          <w:rFonts w:cstheme="minorHAnsi"/>
          <w:color w:val="C00000"/>
          <w:sz w:val="24"/>
          <w:szCs w:val="24"/>
        </w:rPr>
        <w:t xml:space="preserve">Kandydat musi wyrazić pisemną </w:t>
      </w:r>
      <w:r w:rsidR="000649FD" w:rsidRPr="001C0E5E">
        <w:rPr>
          <w:rFonts w:cstheme="minorHAnsi"/>
          <w:color w:val="C00000"/>
          <w:sz w:val="24"/>
          <w:szCs w:val="24"/>
        </w:rPr>
        <w:t>zgodę na kandydowanie.</w:t>
      </w:r>
      <w:r w:rsidR="002433BD">
        <w:rPr>
          <w:rFonts w:cstheme="minorHAnsi"/>
          <w:color w:val="C00000"/>
          <w:sz w:val="24"/>
          <w:szCs w:val="24"/>
        </w:rPr>
        <w:t xml:space="preserve"> Zgłoszenia bez załączonej zgody nie będą rozpatrywane.</w:t>
      </w:r>
    </w:p>
    <w:p w14:paraId="2C0172BB" w14:textId="0D228646" w:rsidR="00502180" w:rsidRPr="001C0E5E" w:rsidRDefault="000649FD" w:rsidP="001C0E5E">
      <w:pPr>
        <w:pStyle w:val="Akapitzlist"/>
        <w:numPr>
          <w:ilvl w:val="3"/>
          <w:numId w:val="12"/>
        </w:numPr>
        <w:spacing w:after="0" w:line="312" w:lineRule="auto"/>
        <w:ind w:left="426"/>
        <w:rPr>
          <w:color w:val="C00000"/>
        </w:rPr>
      </w:pPr>
      <w:r w:rsidRPr="001C0E5E">
        <w:rPr>
          <w:rFonts w:cstheme="minorHAnsi"/>
          <w:color w:val="C00000"/>
          <w:sz w:val="24"/>
          <w:szCs w:val="24"/>
        </w:rPr>
        <w:t xml:space="preserve">Zarząd </w:t>
      </w:r>
      <w:r w:rsidR="001C0E5E">
        <w:rPr>
          <w:rFonts w:cstheme="minorHAnsi"/>
          <w:color w:val="C00000"/>
          <w:sz w:val="24"/>
          <w:szCs w:val="24"/>
        </w:rPr>
        <w:t xml:space="preserve">KZP </w:t>
      </w:r>
      <w:r w:rsidR="0063716A" w:rsidRPr="001C0E5E">
        <w:rPr>
          <w:rFonts w:cstheme="minorHAnsi"/>
          <w:color w:val="C00000"/>
          <w:sz w:val="24"/>
          <w:szCs w:val="24"/>
        </w:rPr>
        <w:t xml:space="preserve">sporządza alfabetyczną listę kandydatów i umieszcza ją do publicznej wiadomości na stronie </w:t>
      </w:r>
      <w:hyperlink r:id="rId14" w:history="1">
        <w:r w:rsidR="0063716A" w:rsidRPr="001C0E5E">
          <w:rPr>
            <w:rFonts w:cstheme="minorHAnsi"/>
            <w:color w:val="C00000"/>
          </w:rPr>
          <w:t>https://www.umb.edu.pl/kzp</w:t>
        </w:r>
      </w:hyperlink>
      <w:r w:rsidR="0063716A" w:rsidRPr="001C0E5E">
        <w:rPr>
          <w:rFonts w:cstheme="minorHAnsi"/>
          <w:color w:val="C00000"/>
        </w:rPr>
        <w:t xml:space="preserve"> na 5 dni przed planowanym Walnym Zebraniem Członków/Delegatów.</w:t>
      </w:r>
    </w:p>
    <w:p w14:paraId="2572E83C" w14:textId="4DF05C64" w:rsidR="0063716A" w:rsidRPr="001C0E5E" w:rsidRDefault="0063716A"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Lista zgłoszonych kandydatów zawiera nazwisko, imię i jednostkę zatrudnienia kandydata.</w:t>
      </w:r>
    </w:p>
    <w:p w14:paraId="19154FA8" w14:textId="6EB8BFAA" w:rsidR="0063716A" w:rsidRPr="001C0E5E" w:rsidRDefault="001C0E5E" w:rsidP="001C0E5E">
      <w:pPr>
        <w:pStyle w:val="Akapitzlist"/>
        <w:numPr>
          <w:ilvl w:val="3"/>
          <w:numId w:val="12"/>
        </w:numPr>
        <w:spacing w:after="0" w:line="312" w:lineRule="auto"/>
        <w:ind w:left="426"/>
        <w:rPr>
          <w:rFonts w:cstheme="minorHAnsi"/>
          <w:color w:val="C00000"/>
          <w:sz w:val="24"/>
          <w:szCs w:val="24"/>
        </w:rPr>
      </w:pPr>
      <w:r>
        <w:rPr>
          <w:rFonts w:cstheme="minorHAnsi"/>
          <w:color w:val="C00000"/>
          <w:sz w:val="24"/>
          <w:szCs w:val="24"/>
        </w:rPr>
        <w:t>Zarząd KZP s</w:t>
      </w:r>
      <w:r w:rsidR="0063716A" w:rsidRPr="001C0E5E">
        <w:rPr>
          <w:rFonts w:cstheme="minorHAnsi"/>
          <w:color w:val="C00000"/>
          <w:sz w:val="24"/>
          <w:szCs w:val="24"/>
        </w:rPr>
        <w:t>pośród Członków KZP powołuje 3-osobową Komisję Wyborczą, która organizuje i przeprowadza wybory w dniu planowanego Walnego zebrania Członków/Delegatów.</w:t>
      </w:r>
    </w:p>
    <w:p w14:paraId="50E9AC7D" w14:textId="4DEB5565" w:rsidR="0063716A" w:rsidRPr="001C0E5E" w:rsidRDefault="001C0E5E" w:rsidP="001C0E5E">
      <w:pPr>
        <w:pStyle w:val="Akapitzlist"/>
        <w:numPr>
          <w:ilvl w:val="3"/>
          <w:numId w:val="12"/>
        </w:numPr>
        <w:spacing w:after="0" w:line="312" w:lineRule="auto"/>
        <w:ind w:left="426"/>
        <w:rPr>
          <w:rFonts w:cstheme="minorHAnsi"/>
          <w:color w:val="C00000"/>
          <w:sz w:val="24"/>
          <w:szCs w:val="24"/>
        </w:rPr>
      </w:pPr>
      <w:r>
        <w:rPr>
          <w:rFonts w:cstheme="minorHAnsi"/>
          <w:color w:val="C00000"/>
          <w:sz w:val="24"/>
          <w:szCs w:val="24"/>
        </w:rPr>
        <w:t>Członkami</w:t>
      </w:r>
      <w:r w:rsidR="0063716A" w:rsidRPr="001C0E5E">
        <w:rPr>
          <w:rFonts w:cstheme="minorHAnsi"/>
          <w:color w:val="C00000"/>
          <w:sz w:val="24"/>
          <w:szCs w:val="24"/>
        </w:rPr>
        <w:t xml:space="preserve"> Komisji Wyborczej nie mogą </w:t>
      </w:r>
      <w:r>
        <w:rPr>
          <w:rFonts w:cstheme="minorHAnsi"/>
          <w:color w:val="C00000"/>
          <w:sz w:val="24"/>
          <w:szCs w:val="24"/>
        </w:rPr>
        <w:t>być Kandydaci, członkowie Zarządu i Komisji rewizyjnej oraz Delegaci</w:t>
      </w:r>
      <w:r w:rsidR="0063716A" w:rsidRPr="001C0E5E">
        <w:rPr>
          <w:rFonts w:cstheme="minorHAnsi"/>
          <w:color w:val="C00000"/>
          <w:sz w:val="24"/>
          <w:szCs w:val="24"/>
        </w:rPr>
        <w:t>.</w:t>
      </w:r>
    </w:p>
    <w:p w14:paraId="4B301287" w14:textId="31B21E06" w:rsidR="0063716A" w:rsidRPr="001C0E5E" w:rsidRDefault="0063716A"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Komisja Wyborcza odpowiada za przygotowanie kart do głosowania w ilości zgodnej z liczbą Delegatów uprawnionych do głosowania.</w:t>
      </w:r>
    </w:p>
    <w:p w14:paraId="1936A858" w14:textId="1EADACF8" w:rsidR="0063716A" w:rsidRPr="001C0E5E" w:rsidRDefault="00637386"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Nazwiska kandydatów umieszcza się alfabetycznie.</w:t>
      </w:r>
    </w:p>
    <w:p w14:paraId="07D15A2C" w14:textId="6D24359F" w:rsidR="00637386" w:rsidRPr="001C0E5E" w:rsidRDefault="00637386"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Wybory organów KZP są tajne.</w:t>
      </w:r>
    </w:p>
    <w:p w14:paraId="34640F23" w14:textId="31DE2581" w:rsidR="009D74F4" w:rsidRPr="001C0E5E" w:rsidRDefault="00637386"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Każdemu Delegatowi przysługuje prawo oddania</w:t>
      </w:r>
      <w:r w:rsidR="009D74F4" w:rsidRPr="001C0E5E">
        <w:rPr>
          <w:rFonts w:cstheme="minorHAnsi"/>
          <w:color w:val="C00000"/>
          <w:sz w:val="24"/>
          <w:szCs w:val="24"/>
        </w:rPr>
        <w:t xml:space="preserve"> głosu na maksymalnie 5 kandydatów do Zarządu i 5 kandydatów do Komisji rewizyjnej. </w:t>
      </w:r>
      <w:r w:rsidR="001C0E5E">
        <w:rPr>
          <w:rFonts w:cstheme="minorHAnsi"/>
          <w:color w:val="C00000"/>
          <w:sz w:val="24"/>
          <w:szCs w:val="24"/>
        </w:rPr>
        <w:t>W przypadku oddania większej liczby głosów, głos uznaje się za nieważny.</w:t>
      </w:r>
    </w:p>
    <w:p w14:paraId="6F57753F" w14:textId="6BAE2DCE" w:rsidR="009D74F4" w:rsidRPr="001C0E5E" w:rsidRDefault="009D74F4"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 xml:space="preserve">Komisja Wyborcza ogłasza zakończenie głosowania i dokonuje liczenie głosów. </w:t>
      </w:r>
    </w:p>
    <w:p w14:paraId="2856088E" w14:textId="77777777" w:rsidR="009D74F4" w:rsidRPr="001C0E5E" w:rsidRDefault="009D74F4"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Po przeliczeniu głosów Komisja Wyborcza sporządza protokół, w którym podaje:</w:t>
      </w:r>
    </w:p>
    <w:p w14:paraId="42BCA023" w14:textId="318CD1B9" w:rsidR="009D74F4" w:rsidRPr="001C0E5E" w:rsidRDefault="009D74F4" w:rsidP="00EF7406">
      <w:pPr>
        <w:pStyle w:val="Akapitzlist"/>
        <w:numPr>
          <w:ilvl w:val="0"/>
          <w:numId w:val="70"/>
        </w:numPr>
        <w:spacing w:after="0" w:line="312" w:lineRule="auto"/>
        <w:rPr>
          <w:rFonts w:cstheme="minorHAnsi"/>
          <w:color w:val="C00000"/>
          <w:sz w:val="24"/>
          <w:szCs w:val="24"/>
        </w:rPr>
      </w:pPr>
      <w:r w:rsidRPr="001C0E5E">
        <w:rPr>
          <w:rFonts w:cstheme="minorHAnsi"/>
          <w:color w:val="C00000"/>
          <w:sz w:val="24"/>
          <w:szCs w:val="24"/>
        </w:rPr>
        <w:t xml:space="preserve">datę, miejsce i cel przeprowadzenie wyborów, </w:t>
      </w:r>
    </w:p>
    <w:p w14:paraId="4DDE5C66" w14:textId="613B9B76" w:rsidR="009D74F4" w:rsidRPr="001C0E5E" w:rsidRDefault="009D74F4" w:rsidP="00EF7406">
      <w:pPr>
        <w:pStyle w:val="Akapitzlist"/>
        <w:numPr>
          <w:ilvl w:val="0"/>
          <w:numId w:val="70"/>
        </w:numPr>
        <w:spacing w:after="0" w:line="312" w:lineRule="auto"/>
        <w:rPr>
          <w:rFonts w:cstheme="minorHAnsi"/>
          <w:color w:val="C00000"/>
          <w:sz w:val="24"/>
          <w:szCs w:val="24"/>
        </w:rPr>
      </w:pPr>
      <w:r w:rsidRPr="001C0E5E">
        <w:rPr>
          <w:rFonts w:cstheme="minorHAnsi"/>
          <w:color w:val="C00000"/>
          <w:sz w:val="24"/>
          <w:szCs w:val="24"/>
        </w:rPr>
        <w:t xml:space="preserve">liczbę Delegatów uprawnionych di głosowania, </w:t>
      </w:r>
    </w:p>
    <w:p w14:paraId="55E6E00E" w14:textId="5B8EC649" w:rsidR="009D74F4" w:rsidRPr="001C0E5E" w:rsidRDefault="009D74F4" w:rsidP="00EF7406">
      <w:pPr>
        <w:pStyle w:val="Akapitzlist"/>
        <w:numPr>
          <w:ilvl w:val="0"/>
          <w:numId w:val="70"/>
        </w:numPr>
        <w:spacing w:after="0" w:line="312" w:lineRule="auto"/>
        <w:rPr>
          <w:rFonts w:cstheme="minorHAnsi"/>
          <w:color w:val="C00000"/>
          <w:sz w:val="24"/>
          <w:szCs w:val="24"/>
        </w:rPr>
      </w:pPr>
      <w:r w:rsidRPr="001C0E5E">
        <w:rPr>
          <w:rFonts w:cstheme="minorHAnsi"/>
          <w:color w:val="C00000"/>
          <w:sz w:val="24"/>
          <w:szCs w:val="24"/>
        </w:rPr>
        <w:lastRenderedPageBreak/>
        <w:t xml:space="preserve">liczbę Delegatów głosujących, </w:t>
      </w:r>
    </w:p>
    <w:p w14:paraId="7EEB7864" w14:textId="5EF64F98" w:rsidR="009D74F4" w:rsidRPr="001C0E5E" w:rsidRDefault="009D74F4" w:rsidP="00EF7406">
      <w:pPr>
        <w:pStyle w:val="Akapitzlist"/>
        <w:numPr>
          <w:ilvl w:val="0"/>
          <w:numId w:val="70"/>
        </w:numPr>
        <w:spacing w:after="0" w:line="312" w:lineRule="auto"/>
        <w:rPr>
          <w:rFonts w:cstheme="minorHAnsi"/>
          <w:color w:val="C00000"/>
          <w:sz w:val="24"/>
          <w:szCs w:val="24"/>
        </w:rPr>
      </w:pPr>
      <w:r w:rsidRPr="001C0E5E">
        <w:rPr>
          <w:rFonts w:cstheme="minorHAnsi"/>
          <w:color w:val="C00000"/>
          <w:sz w:val="24"/>
          <w:szCs w:val="24"/>
        </w:rPr>
        <w:t xml:space="preserve">liczbę głosów ważnych, </w:t>
      </w:r>
    </w:p>
    <w:p w14:paraId="07D20D20" w14:textId="486D15C2" w:rsidR="009D74F4" w:rsidRPr="001C0E5E" w:rsidRDefault="009D74F4" w:rsidP="00EF7406">
      <w:pPr>
        <w:pStyle w:val="Akapitzlist"/>
        <w:numPr>
          <w:ilvl w:val="0"/>
          <w:numId w:val="70"/>
        </w:numPr>
        <w:spacing w:after="0" w:line="312" w:lineRule="auto"/>
        <w:rPr>
          <w:rFonts w:cstheme="minorHAnsi"/>
          <w:color w:val="C00000"/>
          <w:sz w:val="24"/>
          <w:szCs w:val="24"/>
        </w:rPr>
      </w:pPr>
      <w:r w:rsidRPr="001C0E5E">
        <w:rPr>
          <w:rFonts w:cstheme="minorHAnsi"/>
          <w:color w:val="C00000"/>
          <w:sz w:val="24"/>
          <w:szCs w:val="24"/>
        </w:rPr>
        <w:t xml:space="preserve">liczbę głosów nieważnych, </w:t>
      </w:r>
    </w:p>
    <w:p w14:paraId="5557E588" w14:textId="30812BBC" w:rsidR="009D74F4" w:rsidRPr="001C0E5E" w:rsidRDefault="009D74F4" w:rsidP="00EF7406">
      <w:pPr>
        <w:pStyle w:val="Akapitzlist"/>
        <w:numPr>
          <w:ilvl w:val="0"/>
          <w:numId w:val="70"/>
        </w:numPr>
        <w:spacing w:after="0" w:line="312" w:lineRule="auto"/>
        <w:rPr>
          <w:rFonts w:cstheme="minorHAnsi"/>
          <w:color w:val="C00000"/>
          <w:sz w:val="24"/>
          <w:szCs w:val="24"/>
        </w:rPr>
      </w:pPr>
      <w:r w:rsidRPr="001C0E5E">
        <w:rPr>
          <w:rFonts w:cstheme="minorHAnsi"/>
          <w:color w:val="C00000"/>
          <w:sz w:val="24"/>
          <w:szCs w:val="24"/>
        </w:rPr>
        <w:t xml:space="preserve">liczbę głosów oddanych na poszczególnych kandydatów, </w:t>
      </w:r>
    </w:p>
    <w:p w14:paraId="3921CF51" w14:textId="1950916A" w:rsidR="009D74F4" w:rsidRPr="001C0E5E" w:rsidRDefault="009D74F4" w:rsidP="00EF7406">
      <w:pPr>
        <w:pStyle w:val="Akapitzlist"/>
        <w:numPr>
          <w:ilvl w:val="0"/>
          <w:numId w:val="70"/>
        </w:numPr>
        <w:spacing w:after="0" w:line="312" w:lineRule="auto"/>
        <w:rPr>
          <w:rFonts w:cstheme="minorHAnsi"/>
          <w:color w:val="C00000"/>
          <w:sz w:val="24"/>
          <w:szCs w:val="24"/>
        </w:rPr>
      </w:pPr>
      <w:r w:rsidRPr="001C0E5E">
        <w:rPr>
          <w:rFonts w:cstheme="minorHAnsi"/>
          <w:color w:val="C00000"/>
          <w:sz w:val="24"/>
          <w:szCs w:val="24"/>
        </w:rPr>
        <w:t>inne istotne informacje dotyczące przebiegu wyborów.</w:t>
      </w:r>
    </w:p>
    <w:p w14:paraId="02D3C2E5" w14:textId="03ED8923" w:rsidR="009D74F4" w:rsidRPr="001C0E5E" w:rsidRDefault="009D74F4"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Członkami</w:t>
      </w:r>
      <w:r w:rsidR="00EF7406">
        <w:rPr>
          <w:rFonts w:cstheme="minorHAnsi"/>
          <w:color w:val="C00000"/>
          <w:sz w:val="24"/>
          <w:szCs w:val="24"/>
        </w:rPr>
        <w:t xml:space="preserve"> Zarządu i Komisji Rewizyjnej zo</w:t>
      </w:r>
      <w:r w:rsidRPr="001C0E5E">
        <w:rPr>
          <w:rFonts w:cstheme="minorHAnsi"/>
          <w:color w:val="C00000"/>
          <w:sz w:val="24"/>
          <w:szCs w:val="24"/>
        </w:rPr>
        <w:t>stają kandydaci, którzy otrzymali kolejno największą liczbę głosów.</w:t>
      </w:r>
    </w:p>
    <w:p w14:paraId="229CB8F6" w14:textId="18B7AAC5" w:rsidR="009D74F4" w:rsidRPr="001C0E5E" w:rsidRDefault="009D74F4" w:rsidP="001C0E5E">
      <w:pPr>
        <w:pStyle w:val="Akapitzlist"/>
        <w:numPr>
          <w:ilvl w:val="3"/>
          <w:numId w:val="12"/>
        </w:numPr>
        <w:spacing w:after="0" w:line="312" w:lineRule="auto"/>
        <w:ind w:left="426"/>
        <w:rPr>
          <w:rFonts w:cstheme="minorHAnsi"/>
          <w:color w:val="C00000"/>
          <w:sz w:val="24"/>
          <w:szCs w:val="24"/>
        </w:rPr>
      </w:pPr>
      <w:r w:rsidRPr="001C0E5E">
        <w:rPr>
          <w:rFonts w:cstheme="minorHAnsi"/>
          <w:color w:val="C00000"/>
          <w:sz w:val="24"/>
          <w:szCs w:val="24"/>
        </w:rPr>
        <w:t>W przypadku gdy kandydaci na członków organów PKZP otrzymają równą liczbę głosów, a liczba miejsc pozostałych do obsadzenia jest mniejsza od liczby tych kandydatów, wyboru członków do organów KZP dokonują członkowie Komisji Wybo</w:t>
      </w:r>
      <w:r w:rsidR="00912C85">
        <w:rPr>
          <w:rFonts w:cstheme="minorHAnsi"/>
          <w:color w:val="C00000"/>
          <w:sz w:val="24"/>
          <w:szCs w:val="24"/>
        </w:rPr>
        <w:t>rczej, spośród tych kandydatów zwykłą większością głosów.</w:t>
      </w:r>
    </w:p>
    <w:p w14:paraId="34F414B8" w14:textId="11F435D1" w:rsidR="004B4717" w:rsidRPr="00E86910" w:rsidRDefault="00FA3772" w:rsidP="00514409">
      <w:pPr>
        <w:pStyle w:val="Nagwek2"/>
      </w:pPr>
      <w:r w:rsidRPr="00E86910">
        <w:t>Zarząd</w:t>
      </w:r>
    </w:p>
    <w:p w14:paraId="45BF1F14" w14:textId="17A5C837" w:rsidR="00A943EB" w:rsidRPr="00E86910" w:rsidRDefault="00257D11" w:rsidP="00514409">
      <w:pPr>
        <w:pStyle w:val="Nagwek2"/>
      </w:pPr>
      <w:r>
        <w:t>§ 20</w:t>
      </w:r>
    </w:p>
    <w:p w14:paraId="3918333E" w14:textId="3EDA4B3E" w:rsidR="00432D1F" w:rsidRPr="00B62A73" w:rsidRDefault="00FA3772" w:rsidP="00514409">
      <w:pPr>
        <w:pStyle w:val="Akapitzlist"/>
        <w:numPr>
          <w:ilvl w:val="2"/>
          <w:numId w:val="18"/>
        </w:numPr>
        <w:spacing w:after="0" w:line="312" w:lineRule="auto"/>
        <w:ind w:left="426" w:hanging="322"/>
        <w:rPr>
          <w:rFonts w:cstheme="minorHAnsi"/>
          <w:sz w:val="24"/>
          <w:szCs w:val="24"/>
        </w:rPr>
      </w:pPr>
      <w:r w:rsidRPr="00B62A73">
        <w:rPr>
          <w:rFonts w:cstheme="minorHAnsi"/>
          <w:sz w:val="24"/>
          <w:szCs w:val="24"/>
        </w:rPr>
        <w:t>Zarząd</w:t>
      </w:r>
      <w:r w:rsidR="00432D1F" w:rsidRPr="00B62A73">
        <w:rPr>
          <w:rFonts w:cstheme="minorHAnsi"/>
          <w:sz w:val="24"/>
          <w:szCs w:val="24"/>
        </w:rPr>
        <w:t xml:space="preserve"> składa się </w:t>
      </w:r>
      <w:r w:rsidR="0065174E" w:rsidRPr="00B62A73">
        <w:rPr>
          <w:rFonts w:cstheme="minorHAnsi"/>
          <w:sz w:val="24"/>
          <w:szCs w:val="24"/>
        </w:rPr>
        <w:t xml:space="preserve">od 3 do </w:t>
      </w:r>
      <w:r w:rsidR="002E17BC" w:rsidRPr="00B62A73">
        <w:rPr>
          <w:rFonts w:cstheme="minorHAnsi"/>
          <w:sz w:val="24"/>
          <w:szCs w:val="24"/>
        </w:rPr>
        <w:t>5</w:t>
      </w:r>
      <w:r w:rsidR="00432D1F" w:rsidRPr="00B62A73">
        <w:rPr>
          <w:rFonts w:cstheme="minorHAnsi"/>
          <w:sz w:val="24"/>
          <w:szCs w:val="24"/>
        </w:rPr>
        <w:t xml:space="preserve"> członków.</w:t>
      </w:r>
    </w:p>
    <w:p w14:paraId="7072B0FB" w14:textId="0D0FFD59" w:rsidR="00432D1F" w:rsidRPr="00B62A73" w:rsidRDefault="00FA3772" w:rsidP="00514409">
      <w:pPr>
        <w:pStyle w:val="Akapitzlist"/>
        <w:numPr>
          <w:ilvl w:val="2"/>
          <w:numId w:val="18"/>
        </w:numPr>
        <w:spacing w:after="0" w:line="312" w:lineRule="auto"/>
        <w:ind w:left="426" w:hanging="322"/>
        <w:rPr>
          <w:rFonts w:cstheme="minorHAnsi"/>
          <w:sz w:val="24"/>
          <w:szCs w:val="24"/>
        </w:rPr>
      </w:pPr>
      <w:r w:rsidRPr="00B62A73">
        <w:rPr>
          <w:rFonts w:cstheme="minorHAnsi"/>
          <w:sz w:val="24"/>
          <w:szCs w:val="24"/>
        </w:rPr>
        <w:t>Zarząd</w:t>
      </w:r>
      <w:r w:rsidR="00432D1F" w:rsidRPr="00B62A73">
        <w:rPr>
          <w:rFonts w:cstheme="minorHAnsi"/>
          <w:sz w:val="24"/>
          <w:szCs w:val="24"/>
        </w:rPr>
        <w:t xml:space="preserve"> na pierwszym posiedzeniu wybiera ze swojego grona </w:t>
      </w:r>
      <w:r w:rsidR="00634809" w:rsidRPr="00B62A73">
        <w:rPr>
          <w:rFonts w:cstheme="minorHAnsi"/>
          <w:sz w:val="24"/>
          <w:szCs w:val="24"/>
        </w:rPr>
        <w:t>P</w:t>
      </w:r>
      <w:r w:rsidR="00432D1F" w:rsidRPr="00B62A73">
        <w:rPr>
          <w:rFonts w:cstheme="minorHAnsi"/>
          <w:sz w:val="24"/>
          <w:szCs w:val="24"/>
        </w:rPr>
        <w:t>rzewodniczącego</w:t>
      </w:r>
      <w:r w:rsidR="00634809" w:rsidRPr="00B62A73">
        <w:rPr>
          <w:rFonts w:cstheme="minorHAnsi"/>
          <w:sz w:val="24"/>
          <w:szCs w:val="24"/>
        </w:rPr>
        <w:t xml:space="preserve"> Zarządu</w:t>
      </w:r>
      <w:r w:rsidR="00432D1F" w:rsidRPr="00B62A73">
        <w:rPr>
          <w:rFonts w:cstheme="minorHAnsi"/>
          <w:sz w:val="24"/>
          <w:szCs w:val="24"/>
        </w:rPr>
        <w:t xml:space="preserve">, </w:t>
      </w:r>
      <w:r w:rsidR="00634809" w:rsidRPr="00B62A73">
        <w:rPr>
          <w:rFonts w:cstheme="minorHAnsi"/>
          <w:sz w:val="24"/>
          <w:szCs w:val="24"/>
        </w:rPr>
        <w:t>S</w:t>
      </w:r>
      <w:r w:rsidR="00432D1F" w:rsidRPr="00B62A73">
        <w:rPr>
          <w:rFonts w:cstheme="minorHAnsi"/>
          <w:sz w:val="24"/>
          <w:szCs w:val="24"/>
        </w:rPr>
        <w:t xml:space="preserve">ekretarza i </w:t>
      </w:r>
      <w:r w:rsidR="00634809" w:rsidRPr="00B62A73">
        <w:rPr>
          <w:rFonts w:cstheme="minorHAnsi"/>
          <w:sz w:val="24"/>
          <w:szCs w:val="24"/>
        </w:rPr>
        <w:t>S</w:t>
      </w:r>
      <w:r w:rsidR="00432D1F" w:rsidRPr="00B62A73">
        <w:rPr>
          <w:rFonts w:cstheme="minorHAnsi"/>
          <w:sz w:val="24"/>
          <w:szCs w:val="24"/>
        </w:rPr>
        <w:t>karbnika.</w:t>
      </w:r>
    </w:p>
    <w:p w14:paraId="1BFFA524" w14:textId="7C3C6DD5" w:rsidR="00A943EB" w:rsidRPr="00B62A73" w:rsidRDefault="00257D11" w:rsidP="00514409">
      <w:pPr>
        <w:pStyle w:val="Nagwek2"/>
      </w:pPr>
      <w:r w:rsidRPr="00B62A73">
        <w:t>§ 21</w:t>
      </w:r>
    </w:p>
    <w:p w14:paraId="2F509B92" w14:textId="09D15911" w:rsidR="00432D1F" w:rsidRPr="00B62A73" w:rsidRDefault="00432D1F" w:rsidP="00514409">
      <w:pPr>
        <w:pStyle w:val="Akapitzlist"/>
        <w:numPr>
          <w:ilvl w:val="0"/>
          <w:numId w:val="54"/>
        </w:numPr>
        <w:spacing w:after="0" w:line="312" w:lineRule="auto"/>
        <w:ind w:left="426"/>
        <w:rPr>
          <w:rFonts w:cstheme="minorHAnsi"/>
          <w:sz w:val="24"/>
          <w:szCs w:val="24"/>
        </w:rPr>
      </w:pPr>
      <w:r w:rsidRPr="00B62A73">
        <w:rPr>
          <w:rFonts w:cstheme="minorHAnsi"/>
          <w:sz w:val="24"/>
          <w:szCs w:val="24"/>
        </w:rPr>
        <w:t xml:space="preserve">Posiedzenia </w:t>
      </w:r>
      <w:r w:rsidR="00FA3772" w:rsidRPr="00B62A73">
        <w:rPr>
          <w:rFonts w:cstheme="minorHAnsi"/>
          <w:sz w:val="24"/>
          <w:szCs w:val="24"/>
        </w:rPr>
        <w:t>Zarząd</w:t>
      </w:r>
      <w:r w:rsidRPr="00B62A73">
        <w:rPr>
          <w:rFonts w:cstheme="minorHAnsi"/>
          <w:sz w:val="24"/>
          <w:szCs w:val="24"/>
        </w:rPr>
        <w:t xml:space="preserve">u odbywają się w miarę potrzeby, nie rzadziej jednak niż raz </w:t>
      </w:r>
      <w:r w:rsidR="00047F03" w:rsidRPr="00B62A73">
        <w:rPr>
          <w:rFonts w:cstheme="minorHAnsi"/>
          <w:sz w:val="24"/>
          <w:szCs w:val="24"/>
        </w:rPr>
        <w:br/>
      </w:r>
      <w:r w:rsidRPr="00B62A73">
        <w:rPr>
          <w:rFonts w:cstheme="minorHAnsi"/>
          <w:sz w:val="24"/>
          <w:szCs w:val="24"/>
        </w:rPr>
        <w:t>w miesiącu. Z każdego posiedzenia</w:t>
      </w:r>
      <w:r w:rsidR="0065174E" w:rsidRPr="00B62A73">
        <w:rPr>
          <w:rFonts w:cstheme="minorHAnsi"/>
          <w:sz w:val="24"/>
          <w:szCs w:val="24"/>
        </w:rPr>
        <w:t xml:space="preserve"> </w:t>
      </w:r>
      <w:r w:rsidR="00FA3772" w:rsidRPr="00B62A73">
        <w:rPr>
          <w:rFonts w:cstheme="minorHAnsi"/>
          <w:sz w:val="24"/>
          <w:szCs w:val="24"/>
        </w:rPr>
        <w:t>Zarząd</w:t>
      </w:r>
      <w:r w:rsidR="0065174E" w:rsidRPr="00B62A73">
        <w:rPr>
          <w:rFonts w:cstheme="minorHAnsi"/>
          <w:sz w:val="24"/>
          <w:szCs w:val="24"/>
        </w:rPr>
        <w:t>u sporządza się protokół, który podpisują wszyscy ob</w:t>
      </w:r>
      <w:r w:rsidR="006853C3" w:rsidRPr="00B62A73">
        <w:rPr>
          <w:rFonts w:cstheme="minorHAnsi"/>
          <w:sz w:val="24"/>
          <w:szCs w:val="24"/>
        </w:rPr>
        <w:t xml:space="preserve">ecni na posiedzeniu członkowie </w:t>
      </w:r>
      <w:r w:rsidR="00FA3772" w:rsidRPr="00B62A73">
        <w:rPr>
          <w:rFonts w:cstheme="minorHAnsi"/>
          <w:sz w:val="24"/>
          <w:szCs w:val="24"/>
        </w:rPr>
        <w:t>Zarząd</w:t>
      </w:r>
      <w:r w:rsidR="0065174E" w:rsidRPr="00B62A73">
        <w:rPr>
          <w:rFonts w:cstheme="minorHAnsi"/>
          <w:sz w:val="24"/>
          <w:szCs w:val="24"/>
        </w:rPr>
        <w:t>u.</w:t>
      </w:r>
    </w:p>
    <w:p w14:paraId="340D55B9" w14:textId="4B0BB57D" w:rsidR="00C05E8C" w:rsidRPr="00B62A73" w:rsidRDefault="003A1DAD" w:rsidP="00514409">
      <w:pPr>
        <w:pStyle w:val="Akapitzlist"/>
        <w:numPr>
          <w:ilvl w:val="0"/>
          <w:numId w:val="54"/>
        </w:numPr>
        <w:spacing w:after="0" w:line="312" w:lineRule="auto"/>
        <w:ind w:left="426"/>
        <w:rPr>
          <w:rFonts w:cstheme="minorHAnsi"/>
          <w:sz w:val="24"/>
          <w:szCs w:val="24"/>
        </w:rPr>
      </w:pPr>
      <w:r w:rsidRPr="00B62A73">
        <w:rPr>
          <w:rFonts w:cstheme="minorHAnsi"/>
          <w:sz w:val="24"/>
          <w:szCs w:val="24"/>
        </w:rPr>
        <w:t xml:space="preserve">W sprawach pilnych, na wniosek Przewodniczącego, </w:t>
      </w:r>
      <w:r w:rsidR="00FA3772" w:rsidRPr="00B62A73">
        <w:rPr>
          <w:rFonts w:cstheme="minorHAnsi"/>
          <w:sz w:val="24"/>
          <w:szCs w:val="24"/>
        </w:rPr>
        <w:t>Zarząd</w:t>
      </w:r>
      <w:r w:rsidR="00C05E8C" w:rsidRPr="00B62A73">
        <w:rPr>
          <w:rFonts w:cstheme="minorHAnsi"/>
          <w:sz w:val="24"/>
          <w:szCs w:val="24"/>
        </w:rPr>
        <w:t xml:space="preserve"> może podejmować uchwały poza posiedzeniami w trybie obiegowym. </w:t>
      </w:r>
    </w:p>
    <w:p w14:paraId="7A27FE0C" w14:textId="2F5B77B0" w:rsidR="00A943EB" w:rsidRPr="00B62A73" w:rsidRDefault="00257D11" w:rsidP="00514409">
      <w:pPr>
        <w:pStyle w:val="Nagwek2"/>
      </w:pPr>
      <w:r w:rsidRPr="00B62A73">
        <w:t>§ 22</w:t>
      </w:r>
    </w:p>
    <w:p w14:paraId="0E93C77D" w14:textId="5961659D" w:rsidR="00432D1F" w:rsidRPr="00B62A73" w:rsidRDefault="00432D1F" w:rsidP="00514409">
      <w:pPr>
        <w:spacing w:after="0" w:line="312" w:lineRule="auto"/>
        <w:rPr>
          <w:rFonts w:cstheme="minorHAnsi"/>
          <w:sz w:val="24"/>
          <w:szCs w:val="24"/>
        </w:rPr>
      </w:pPr>
      <w:r w:rsidRPr="00B62A73">
        <w:rPr>
          <w:rFonts w:cstheme="minorHAnsi"/>
          <w:sz w:val="24"/>
          <w:szCs w:val="24"/>
        </w:rPr>
        <w:t xml:space="preserve">Do kompetencji </w:t>
      </w:r>
      <w:r w:rsidR="00FA3772" w:rsidRPr="00B62A73">
        <w:rPr>
          <w:rFonts w:cstheme="minorHAnsi"/>
          <w:sz w:val="24"/>
          <w:szCs w:val="24"/>
        </w:rPr>
        <w:t>Zarząd</w:t>
      </w:r>
      <w:r w:rsidRPr="00B62A73">
        <w:rPr>
          <w:rFonts w:cstheme="minorHAnsi"/>
          <w:sz w:val="24"/>
          <w:szCs w:val="24"/>
        </w:rPr>
        <w:t>u należy w szczególności:</w:t>
      </w:r>
    </w:p>
    <w:p w14:paraId="5658B2B1" w14:textId="253C8E68"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przyjmowanie </w:t>
      </w:r>
      <w:r w:rsidR="00813F2F" w:rsidRPr="00B62A73">
        <w:rPr>
          <w:rFonts w:cstheme="minorHAnsi"/>
          <w:sz w:val="24"/>
          <w:szCs w:val="24"/>
        </w:rPr>
        <w:t>C</w:t>
      </w:r>
      <w:r w:rsidRPr="00B62A73">
        <w:rPr>
          <w:rFonts w:cstheme="minorHAnsi"/>
          <w:sz w:val="24"/>
          <w:szCs w:val="24"/>
        </w:rPr>
        <w:t>złonków KZP i skre</w:t>
      </w:r>
      <w:r w:rsidR="00B45FDD" w:rsidRPr="00B62A73">
        <w:rPr>
          <w:rFonts w:cstheme="minorHAnsi"/>
          <w:sz w:val="24"/>
          <w:szCs w:val="24"/>
        </w:rPr>
        <w:t>ślanie ich z listy członków KZP,</w:t>
      </w:r>
    </w:p>
    <w:p w14:paraId="23CC178E" w14:textId="50B43DD5"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pro</w:t>
      </w:r>
      <w:r w:rsidR="00813F2F" w:rsidRPr="00B62A73">
        <w:rPr>
          <w:rFonts w:cstheme="minorHAnsi"/>
          <w:sz w:val="24"/>
          <w:szCs w:val="24"/>
        </w:rPr>
        <w:t>wadzenie ewidencji C</w:t>
      </w:r>
      <w:r w:rsidR="00B45FDD" w:rsidRPr="00B62A73">
        <w:rPr>
          <w:rFonts w:cstheme="minorHAnsi"/>
          <w:sz w:val="24"/>
          <w:szCs w:val="24"/>
        </w:rPr>
        <w:t>złonków KZP,</w:t>
      </w:r>
    </w:p>
    <w:p w14:paraId="67B06199" w14:textId="44D33902"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przyznawanie pożycze</w:t>
      </w:r>
      <w:r w:rsidR="00B45FDD" w:rsidRPr="00B62A73">
        <w:rPr>
          <w:rFonts w:cstheme="minorHAnsi"/>
          <w:sz w:val="24"/>
          <w:szCs w:val="24"/>
        </w:rPr>
        <w:t>k i ustalanie okresu ich spłaty,</w:t>
      </w:r>
    </w:p>
    <w:p w14:paraId="749D2191" w14:textId="1D5E2EF1"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podejmowanie decyzji w sprawie zwolnienia</w:t>
      </w:r>
      <w:r w:rsidR="00B45FDD" w:rsidRPr="00B62A73">
        <w:rPr>
          <w:rFonts w:cstheme="minorHAnsi"/>
          <w:sz w:val="24"/>
          <w:szCs w:val="24"/>
        </w:rPr>
        <w:t xml:space="preserve"> lub odroczenia spłaty pożyczek,</w:t>
      </w:r>
    </w:p>
    <w:p w14:paraId="4B1DA299" w14:textId="41B63B2C" w:rsidR="00432D1F" w:rsidRPr="00B62A73" w:rsidRDefault="00B45FDD"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udzielanie zapomóg,</w:t>
      </w:r>
    </w:p>
    <w:p w14:paraId="4AF3A937" w14:textId="55E96E7B"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sprawowanie kontroli nad terminowym i właściwym dokonywaniem wpłat i wypłat oraz </w:t>
      </w:r>
      <w:r w:rsidR="00B45FDD" w:rsidRPr="00B62A73">
        <w:rPr>
          <w:rFonts w:cstheme="minorHAnsi"/>
          <w:sz w:val="24"/>
          <w:szCs w:val="24"/>
        </w:rPr>
        <w:t>ewidencjonowaniem tych operacji,</w:t>
      </w:r>
    </w:p>
    <w:p w14:paraId="00AF7076" w14:textId="218EC79E"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czuwanie nad terminowym prowadzeniem obsługi kasowej i rachunkowości KZ</w:t>
      </w:r>
      <w:r w:rsidR="00B45FDD" w:rsidRPr="00B62A73">
        <w:rPr>
          <w:rFonts w:cstheme="minorHAnsi"/>
          <w:sz w:val="24"/>
          <w:szCs w:val="24"/>
        </w:rPr>
        <w:t>P przez pracodawcę,</w:t>
      </w:r>
    </w:p>
    <w:p w14:paraId="657A0B4C" w14:textId="427E4A9F" w:rsidR="00432D1F" w:rsidRPr="00B62A73" w:rsidRDefault="00813F2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lastRenderedPageBreak/>
        <w:t>informowanie C</w:t>
      </w:r>
      <w:r w:rsidR="00432D1F" w:rsidRPr="00B62A73">
        <w:rPr>
          <w:rFonts w:cstheme="minorHAnsi"/>
          <w:sz w:val="24"/>
          <w:szCs w:val="24"/>
        </w:rPr>
        <w:t xml:space="preserve">złonków KZP, przynajmniej raz w roku, o stanie ich wkładów członkowskich i zadłużeń, w sytuacji braku możliwości bieżącego dostępu przez </w:t>
      </w:r>
      <w:r w:rsidRPr="00B62A73">
        <w:rPr>
          <w:rFonts w:cstheme="minorHAnsi"/>
          <w:sz w:val="24"/>
          <w:szCs w:val="24"/>
        </w:rPr>
        <w:t>C</w:t>
      </w:r>
      <w:r w:rsidR="00B45FDD" w:rsidRPr="00B62A73">
        <w:rPr>
          <w:rFonts w:cstheme="minorHAnsi"/>
          <w:sz w:val="24"/>
          <w:szCs w:val="24"/>
        </w:rPr>
        <w:t>złonków KZP do tych informacji,</w:t>
      </w:r>
    </w:p>
    <w:p w14:paraId="161057CD" w14:textId="12B93896"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podpisywanie dyspozycji pieniężnych i innych dokumen</w:t>
      </w:r>
      <w:r w:rsidR="00B45FDD" w:rsidRPr="00B62A73">
        <w:rPr>
          <w:rFonts w:cstheme="minorHAnsi"/>
          <w:sz w:val="24"/>
          <w:szCs w:val="24"/>
        </w:rPr>
        <w:t>tów,</w:t>
      </w:r>
    </w:p>
    <w:p w14:paraId="0C0515B6" w14:textId="3DE264E7"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zwoływanie </w:t>
      </w:r>
      <w:r w:rsidR="00FA3772" w:rsidRPr="00B62A73">
        <w:rPr>
          <w:rFonts w:cstheme="minorHAnsi"/>
          <w:sz w:val="24"/>
          <w:szCs w:val="24"/>
        </w:rPr>
        <w:t>Waln</w:t>
      </w:r>
      <w:r w:rsidR="00B45FDD" w:rsidRPr="00B62A73">
        <w:rPr>
          <w:rFonts w:cstheme="minorHAnsi"/>
          <w:sz w:val="24"/>
          <w:szCs w:val="24"/>
        </w:rPr>
        <w:t>ych zebrań członków,</w:t>
      </w:r>
    </w:p>
    <w:p w14:paraId="3A1EB079" w14:textId="1AE7008C"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składanie </w:t>
      </w:r>
      <w:r w:rsidR="00FA3772" w:rsidRPr="00B62A73">
        <w:rPr>
          <w:rFonts w:cstheme="minorHAnsi"/>
          <w:sz w:val="24"/>
          <w:szCs w:val="24"/>
        </w:rPr>
        <w:t>Waln</w:t>
      </w:r>
      <w:r w:rsidRPr="00B62A73">
        <w:rPr>
          <w:rFonts w:cstheme="minorHAnsi"/>
          <w:sz w:val="24"/>
          <w:szCs w:val="24"/>
        </w:rPr>
        <w:t>emu zebraniu członków sprawozdań z bieżącej działalności</w:t>
      </w:r>
      <w:r w:rsidR="00B45FDD" w:rsidRPr="00B62A73">
        <w:rPr>
          <w:rFonts w:cstheme="minorHAnsi"/>
          <w:sz w:val="24"/>
          <w:szCs w:val="24"/>
        </w:rPr>
        <w:t>,</w:t>
      </w:r>
    </w:p>
    <w:p w14:paraId="4664E521" w14:textId="2240B721"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przedkładanie </w:t>
      </w:r>
      <w:r w:rsidR="00FA3772" w:rsidRPr="00B62A73">
        <w:rPr>
          <w:rFonts w:cstheme="minorHAnsi"/>
          <w:sz w:val="24"/>
          <w:szCs w:val="24"/>
        </w:rPr>
        <w:t>Waln</w:t>
      </w:r>
      <w:r w:rsidRPr="00B62A73">
        <w:rPr>
          <w:rFonts w:cstheme="minorHAnsi"/>
          <w:sz w:val="24"/>
          <w:szCs w:val="24"/>
        </w:rPr>
        <w:t xml:space="preserve">emu zebraniu członków do zatwierdzenia sprawozdania finansowego, o którym mowa w art. 45 ust. 1 ustawy z dnia 29 września 1994 r. </w:t>
      </w:r>
      <w:r w:rsidR="00514409" w:rsidRPr="00B62A73">
        <w:rPr>
          <w:rFonts w:cstheme="minorHAnsi"/>
          <w:sz w:val="24"/>
          <w:szCs w:val="24"/>
        </w:rPr>
        <w:br/>
      </w:r>
      <w:r w:rsidRPr="00B62A73">
        <w:rPr>
          <w:rFonts w:cstheme="minorHAnsi"/>
          <w:sz w:val="24"/>
          <w:szCs w:val="24"/>
        </w:rPr>
        <w:t xml:space="preserve">o rachunkowości, wraz z protokołem z kontroli działalności KZP sporządzonym przez </w:t>
      </w:r>
      <w:r w:rsidR="00FA3772" w:rsidRPr="00B62A73">
        <w:rPr>
          <w:rFonts w:cstheme="minorHAnsi"/>
          <w:sz w:val="24"/>
          <w:szCs w:val="24"/>
        </w:rPr>
        <w:t>Komisj</w:t>
      </w:r>
      <w:r w:rsidRPr="00B62A73">
        <w:rPr>
          <w:rFonts w:cstheme="minorHAnsi"/>
          <w:sz w:val="24"/>
          <w:szCs w:val="24"/>
        </w:rPr>
        <w:t>ę rewizyjną</w:t>
      </w:r>
      <w:r w:rsidR="00B45FDD" w:rsidRPr="00B62A73">
        <w:rPr>
          <w:rFonts w:cstheme="minorHAnsi"/>
          <w:sz w:val="24"/>
          <w:szCs w:val="24"/>
        </w:rPr>
        <w:t>,</w:t>
      </w:r>
    </w:p>
    <w:p w14:paraId="27B6EE4B" w14:textId="471DC24E"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sporządzanie sprawozdań finansowych, o których mowa w art. 45 ust. 1 ustawy z dnia 29 września 1994 r. o rachunkowości</w:t>
      </w:r>
      <w:r w:rsidR="00B45FDD" w:rsidRPr="00B62A73">
        <w:rPr>
          <w:rFonts w:cstheme="minorHAnsi"/>
          <w:sz w:val="24"/>
          <w:szCs w:val="24"/>
        </w:rPr>
        <w:t>,</w:t>
      </w:r>
    </w:p>
    <w:p w14:paraId="2FE07BC7" w14:textId="266251CA"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reprezentowanie</w:t>
      </w:r>
      <w:r w:rsidR="008E1A85" w:rsidRPr="00B62A73">
        <w:rPr>
          <w:rFonts w:cstheme="minorHAnsi"/>
          <w:sz w:val="24"/>
          <w:szCs w:val="24"/>
        </w:rPr>
        <w:t xml:space="preserve"> interesów KZP wobec pracodawcy,</w:t>
      </w:r>
    </w:p>
    <w:p w14:paraId="51F9548A" w14:textId="1C6DE813"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ustosunkowywanie się do wniosków i ustaleń </w:t>
      </w:r>
      <w:r w:rsidR="00FA3772" w:rsidRPr="00B62A73">
        <w:rPr>
          <w:rFonts w:cstheme="minorHAnsi"/>
          <w:sz w:val="24"/>
          <w:szCs w:val="24"/>
        </w:rPr>
        <w:t>Komisj</w:t>
      </w:r>
      <w:r w:rsidR="008E1A85" w:rsidRPr="00B62A73">
        <w:rPr>
          <w:rFonts w:cstheme="minorHAnsi"/>
          <w:sz w:val="24"/>
          <w:szCs w:val="24"/>
        </w:rPr>
        <w:t>i rewizyjnej,</w:t>
      </w:r>
    </w:p>
    <w:p w14:paraId="652D0467" w14:textId="4E868E9D"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współdziałanie z </w:t>
      </w:r>
      <w:r w:rsidR="0090669C" w:rsidRPr="00B62A73">
        <w:rPr>
          <w:rFonts w:cstheme="minorHAnsi"/>
          <w:sz w:val="24"/>
          <w:szCs w:val="24"/>
        </w:rPr>
        <w:t>organizacjami związkow</w:t>
      </w:r>
      <w:r w:rsidR="00382838" w:rsidRPr="00B62A73">
        <w:rPr>
          <w:rFonts w:cstheme="minorHAnsi"/>
          <w:sz w:val="24"/>
          <w:szCs w:val="24"/>
        </w:rPr>
        <w:t>ymi działającymi</w:t>
      </w:r>
      <w:r w:rsidR="0090669C" w:rsidRPr="00B62A73">
        <w:rPr>
          <w:rFonts w:cstheme="minorHAnsi"/>
          <w:sz w:val="24"/>
          <w:szCs w:val="24"/>
        </w:rPr>
        <w:t xml:space="preserve"> na ter</w:t>
      </w:r>
      <w:r w:rsidR="00723B15" w:rsidRPr="00B62A73">
        <w:rPr>
          <w:rFonts w:cstheme="minorHAnsi"/>
          <w:sz w:val="24"/>
          <w:szCs w:val="24"/>
        </w:rPr>
        <w:t>e</w:t>
      </w:r>
      <w:r w:rsidR="0090669C" w:rsidRPr="00B62A73">
        <w:rPr>
          <w:rFonts w:cstheme="minorHAnsi"/>
          <w:sz w:val="24"/>
          <w:szCs w:val="24"/>
        </w:rPr>
        <w:t>nie Uniwersytetu Medycznego w Białymstoku</w:t>
      </w:r>
      <w:r w:rsidR="008E1A85" w:rsidRPr="00B62A73">
        <w:rPr>
          <w:rFonts w:cstheme="minorHAnsi"/>
          <w:sz w:val="24"/>
          <w:szCs w:val="24"/>
        </w:rPr>
        <w:t>,</w:t>
      </w:r>
    </w:p>
    <w:p w14:paraId="0B0ECE32" w14:textId="496AB962"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współdziałanie z osobami wyznaczonymi przez pracodawcę do pomocy w zakresie prowadzenia rachunkowości</w:t>
      </w:r>
      <w:r w:rsidR="008E1A85" w:rsidRPr="00B62A73">
        <w:rPr>
          <w:rFonts w:cstheme="minorHAnsi"/>
          <w:sz w:val="24"/>
          <w:szCs w:val="24"/>
        </w:rPr>
        <w:t>, obsługi kasowej i prawnej KZP,</w:t>
      </w:r>
    </w:p>
    <w:p w14:paraId="5209016C" w14:textId="4E9EA4AC" w:rsidR="00432D1F" w:rsidRPr="00B62A73" w:rsidRDefault="00432D1F" w:rsidP="00514409">
      <w:pPr>
        <w:pStyle w:val="Akapitzlist"/>
        <w:numPr>
          <w:ilvl w:val="1"/>
          <w:numId w:val="19"/>
        </w:numPr>
        <w:spacing w:after="0" w:line="312" w:lineRule="auto"/>
        <w:ind w:left="426"/>
        <w:rPr>
          <w:rFonts w:cstheme="minorHAnsi"/>
          <w:b/>
          <w:sz w:val="24"/>
          <w:szCs w:val="24"/>
        </w:rPr>
      </w:pPr>
      <w:r w:rsidRPr="00B62A73">
        <w:rPr>
          <w:rFonts w:cstheme="minorHAnsi"/>
          <w:sz w:val="24"/>
          <w:szCs w:val="24"/>
        </w:rPr>
        <w:t xml:space="preserve">podjęcie uchwały o likwidacji KZP w przypadku, o którym mowa w </w:t>
      </w:r>
      <w:r w:rsidR="006A1A36" w:rsidRPr="00B62A73">
        <w:rPr>
          <w:rFonts w:cstheme="minorHAnsi"/>
          <w:sz w:val="24"/>
          <w:szCs w:val="24"/>
        </w:rPr>
        <w:t>§ 4</w:t>
      </w:r>
      <w:r w:rsidR="00047F03" w:rsidRPr="00B62A73">
        <w:rPr>
          <w:rFonts w:cstheme="minorHAnsi"/>
          <w:sz w:val="24"/>
          <w:szCs w:val="24"/>
        </w:rPr>
        <w:t>7</w:t>
      </w:r>
      <w:r w:rsidR="008E1A85" w:rsidRPr="00B62A73">
        <w:rPr>
          <w:rFonts w:cstheme="minorHAnsi"/>
          <w:sz w:val="24"/>
          <w:szCs w:val="24"/>
        </w:rPr>
        <w:t xml:space="preserve"> ust. 5,</w:t>
      </w:r>
    </w:p>
    <w:p w14:paraId="3E885AFC" w14:textId="786FEE98" w:rsidR="00432D1F" w:rsidRPr="00B62A73" w:rsidRDefault="00432D1F"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składanie wniosku o wpis do krajowego rejestru urzędowego podmiotów gospodarki narodowej oraz o zmianę danych objętych wpisem do tego rejestru, zgodnie </w:t>
      </w:r>
      <w:r w:rsidR="00E11DEA" w:rsidRPr="00B62A73">
        <w:rPr>
          <w:rFonts w:cstheme="minorHAnsi"/>
          <w:sz w:val="24"/>
          <w:szCs w:val="24"/>
        </w:rPr>
        <w:br/>
      </w:r>
      <w:r w:rsidRPr="00B62A73">
        <w:rPr>
          <w:rFonts w:cstheme="minorHAnsi"/>
          <w:sz w:val="24"/>
          <w:szCs w:val="24"/>
        </w:rPr>
        <w:t>z przepisami ustawy z dnia 29 czerwca 1995 r. o statystyce publicznej (</w:t>
      </w:r>
      <w:proofErr w:type="spellStart"/>
      <w:r w:rsidR="00D9431B" w:rsidRPr="00B62A73">
        <w:rPr>
          <w:rFonts w:cstheme="minorHAnsi"/>
          <w:sz w:val="24"/>
          <w:szCs w:val="24"/>
        </w:rPr>
        <w:t>t.j</w:t>
      </w:r>
      <w:proofErr w:type="spellEnd"/>
      <w:r w:rsidR="00D9431B" w:rsidRPr="00B62A73">
        <w:rPr>
          <w:rFonts w:cstheme="minorHAnsi"/>
          <w:sz w:val="24"/>
          <w:szCs w:val="24"/>
        </w:rPr>
        <w:t xml:space="preserve">. </w:t>
      </w:r>
      <w:r w:rsidRPr="00B62A73">
        <w:rPr>
          <w:rFonts w:cstheme="minorHAnsi"/>
          <w:sz w:val="24"/>
          <w:szCs w:val="24"/>
        </w:rPr>
        <w:t>Dz</w:t>
      </w:r>
      <w:r w:rsidR="001D0D21" w:rsidRPr="00B62A73">
        <w:rPr>
          <w:rFonts w:cstheme="minorHAnsi"/>
          <w:sz w:val="24"/>
          <w:szCs w:val="24"/>
        </w:rPr>
        <w:t>. U. z 202</w:t>
      </w:r>
      <w:r w:rsidR="00D9431B" w:rsidRPr="00B62A73">
        <w:rPr>
          <w:rFonts w:cstheme="minorHAnsi"/>
          <w:sz w:val="24"/>
          <w:szCs w:val="24"/>
        </w:rPr>
        <w:t>2</w:t>
      </w:r>
      <w:r w:rsidR="001D0D21" w:rsidRPr="00B62A73">
        <w:rPr>
          <w:rFonts w:cstheme="minorHAnsi"/>
          <w:sz w:val="24"/>
          <w:szCs w:val="24"/>
        </w:rPr>
        <w:t xml:space="preserve"> r. poz. </w:t>
      </w:r>
      <w:r w:rsidR="00D9431B" w:rsidRPr="00B62A73">
        <w:rPr>
          <w:rFonts w:cstheme="minorHAnsi"/>
          <w:sz w:val="24"/>
          <w:szCs w:val="24"/>
        </w:rPr>
        <w:t>459</w:t>
      </w:r>
      <w:r w:rsidR="001D0D21" w:rsidRPr="00B62A73">
        <w:rPr>
          <w:rFonts w:cstheme="minorHAnsi"/>
          <w:sz w:val="24"/>
          <w:szCs w:val="24"/>
        </w:rPr>
        <w:t>),</w:t>
      </w:r>
    </w:p>
    <w:p w14:paraId="7D9FD78A" w14:textId="0366C4EB" w:rsidR="001D0D21" w:rsidRPr="00B62A73" w:rsidRDefault="001D0D21" w:rsidP="00514409">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podejmowanie </w:t>
      </w:r>
      <w:r w:rsidR="00922559" w:rsidRPr="00B62A73">
        <w:rPr>
          <w:rFonts w:cstheme="minorHAnsi"/>
          <w:sz w:val="24"/>
          <w:szCs w:val="24"/>
        </w:rPr>
        <w:t>uchwał w innych</w:t>
      </w:r>
      <w:r w:rsidR="00FE4AB9" w:rsidRPr="00B62A73">
        <w:rPr>
          <w:rFonts w:cstheme="minorHAnsi"/>
          <w:sz w:val="24"/>
          <w:szCs w:val="24"/>
        </w:rPr>
        <w:t xml:space="preserve"> </w:t>
      </w:r>
      <w:r w:rsidR="00922559" w:rsidRPr="00B62A73">
        <w:rPr>
          <w:rFonts w:cstheme="minorHAnsi"/>
          <w:sz w:val="24"/>
          <w:szCs w:val="24"/>
        </w:rPr>
        <w:t>sprawach dotyczących funkcjonowania KZP niezastrzeżonych do kompetencji innych organów</w:t>
      </w:r>
      <w:r w:rsidR="00D9431B" w:rsidRPr="00B62A73">
        <w:rPr>
          <w:rFonts w:cstheme="minorHAnsi"/>
          <w:sz w:val="24"/>
          <w:szCs w:val="24"/>
        </w:rPr>
        <w:t>,</w:t>
      </w:r>
    </w:p>
    <w:p w14:paraId="189D182F" w14:textId="4B97986F" w:rsidR="00D9431B" w:rsidRPr="00B62A73" w:rsidRDefault="00D9431B" w:rsidP="00D9431B">
      <w:pPr>
        <w:pStyle w:val="Akapitzlist"/>
        <w:numPr>
          <w:ilvl w:val="1"/>
          <w:numId w:val="19"/>
        </w:numPr>
        <w:spacing w:after="0" w:line="312" w:lineRule="auto"/>
        <w:ind w:left="426"/>
        <w:rPr>
          <w:rFonts w:cstheme="minorHAnsi"/>
          <w:sz w:val="24"/>
          <w:szCs w:val="24"/>
        </w:rPr>
      </w:pPr>
      <w:r w:rsidRPr="00B62A73">
        <w:rPr>
          <w:rFonts w:cstheme="minorHAnsi"/>
          <w:sz w:val="24"/>
          <w:szCs w:val="24"/>
        </w:rPr>
        <w:t xml:space="preserve">podejmowanie uchwał </w:t>
      </w:r>
      <w:r w:rsidR="00813F2F" w:rsidRPr="00B62A73">
        <w:rPr>
          <w:rFonts w:cstheme="minorHAnsi"/>
          <w:sz w:val="24"/>
          <w:szCs w:val="24"/>
        </w:rPr>
        <w:t>w innych</w:t>
      </w:r>
      <w:r w:rsidR="00E11DEA" w:rsidRPr="00B62A73">
        <w:rPr>
          <w:rFonts w:cstheme="minorHAnsi"/>
          <w:sz w:val="24"/>
          <w:szCs w:val="24"/>
        </w:rPr>
        <w:t xml:space="preserve"> </w:t>
      </w:r>
      <w:r w:rsidR="00813F2F" w:rsidRPr="00B62A73">
        <w:rPr>
          <w:rFonts w:cstheme="minorHAnsi"/>
          <w:sz w:val="24"/>
          <w:szCs w:val="24"/>
        </w:rPr>
        <w:t>sprawach dotyczących C</w:t>
      </w:r>
      <w:r w:rsidRPr="00B62A73">
        <w:rPr>
          <w:rFonts w:cstheme="minorHAnsi"/>
          <w:sz w:val="24"/>
          <w:szCs w:val="24"/>
        </w:rPr>
        <w:t>złonków KZP nieuregulowanych w niniejszym Statucie.</w:t>
      </w:r>
    </w:p>
    <w:p w14:paraId="16070779" w14:textId="1172785B" w:rsidR="00417288" w:rsidRPr="00B62A73" w:rsidRDefault="00257D11" w:rsidP="00514409">
      <w:pPr>
        <w:pStyle w:val="Nagwek2"/>
      </w:pPr>
      <w:r w:rsidRPr="00B62A73">
        <w:t>§ 23</w:t>
      </w:r>
    </w:p>
    <w:p w14:paraId="6850A3A9" w14:textId="515D65A1" w:rsidR="00EC3541" w:rsidRPr="00B62A73" w:rsidRDefault="00FA3772" w:rsidP="00514409">
      <w:pPr>
        <w:pStyle w:val="Akapitzlist"/>
        <w:numPr>
          <w:ilvl w:val="2"/>
          <w:numId w:val="56"/>
        </w:numPr>
        <w:spacing w:after="0" w:line="312" w:lineRule="auto"/>
        <w:ind w:left="426" w:hanging="284"/>
        <w:rPr>
          <w:rFonts w:cstheme="minorHAnsi"/>
          <w:sz w:val="24"/>
          <w:szCs w:val="24"/>
        </w:rPr>
      </w:pPr>
      <w:r w:rsidRPr="00B62A73">
        <w:rPr>
          <w:rFonts w:cstheme="minorHAnsi"/>
          <w:sz w:val="24"/>
          <w:szCs w:val="24"/>
        </w:rPr>
        <w:t>Zarząd</w:t>
      </w:r>
      <w:r w:rsidR="00432D1F" w:rsidRPr="00B62A73">
        <w:rPr>
          <w:rFonts w:cstheme="minorHAnsi"/>
          <w:sz w:val="24"/>
          <w:szCs w:val="24"/>
        </w:rPr>
        <w:t xml:space="preserve"> reprezentuje interesy KZP w stosunkach zewnętrznych.</w:t>
      </w:r>
    </w:p>
    <w:p w14:paraId="21965595" w14:textId="241F577C" w:rsidR="00EC3541" w:rsidRPr="00B62A73" w:rsidRDefault="00EC3541" w:rsidP="00514409">
      <w:pPr>
        <w:pStyle w:val="Akapitzlist"/>
        <w:numPr>
          <w:ilvl w:val="2"/>
          <w:numId w:val="56"/>
        </w:numPr>
        <w:spacing w:after="0" w:line="312" w:lineRule="auto"/>
        <w:ind w:left="426" w:hanging="284"/>
        <w:rPr>
          <w:rFonts w:cstheme="minorHAnsi"/>
          <w:sz w:val="24"/>
          <w:szCs w:val="24"/>
        </w:rPr>
      </w:pPr>
      <w:r w:rsidRPr="00B62A73">
        <w:rPr>
          <w:rFonts w:cstheme="minorHAnsi"/>
          <w:sz w:val="24"/>
          <w:szCs w:val="24"/>
        </w:rPr>
        <w:t xml:space="preserve">Do składania oświadczeń w imieniu KZP wymagane jest współdziałanie trzech członków </w:t>
      </w:r>
      <w:r w:rsidR="00FA3772" w:rsidRPr="00B62A73">
        <w:rPr>
          <w:rFonts w:cstheme="minorHAnsi"/>
          <w:sz w:val="24"/>
          <w:szCs w:val="24"/>
        </w:rPr>
        <w:t>Zarząd</w:t>
      </w:r>
      <w:r w:rsidRPr="00B62A73">
        <w:rPr>
          <w:rFonts w:cstheme="minorHAnsi"/>
          <w:sz w:val="24"/>
          <w:szCs w:val="24"/>
        </w:rPr>
        <w:t>u.</w:t>
      </w:r>
    </w:p>
    <w:p w14:paraId="1981BF58" w14:textId="0606BAB2" w:rsidR="00EC3541" w:rsidRPr="00E86910" w:rsidRDefault="0023485E" w:rsidP="00514409">
      <w:pPr>
        <w:pStyle w:val="Akapitzlist"/>
        <w:numPr>
          <w:ilvl w:val="2"/>
          <w:numId w:val="56"/>
        </w:numPr>
        <w:spacing w:after="0" w:line="312" w:lineRule="auto"/>
        <w:ind w:left="426" w:hanging="284"/>
        <w:rPr>
          <w:rFonts w:cstheme="minorHAnsi"/>
          <w:sz w:val="24"/>
          <w:szCs w:val="24"/>
        </w:rPr>
      </w:pPr>
      <w:r w:rsidRPr="00E86910">
        <w:rPr>
          <w:rFonts w:cstheme="minorHAnsi"/>
          <w:sz w:val="24"/>
          <w:szCs w:val="24"/>
        </w:rPr>
        <w:t xml:space="preserve">W sprawach dotyczących członkostwa KZP, pożyczek i zapomóg ze środków KZP decyzje </w:t>
      </w:r>
      <w:r w:rsidR="00FA3772" w:rsidRPr="00E86910">
        <w:rPr>
          <w:rFonts w:cstheme="minorHAnsi"/>
          <w:sz w:val="24"/>
          <w:szCs w:val="24"/>
        </w:rPr>
        <w:t>Zarząd</w:t>
      </w:r>
      <w:r w:rsidRPr="00E86910">
        <w:rPr>
          <w:rFonts w:cstheme="minorHAnsi"/>
          <w:sz w:val="24"/>
          <w:szCs w:val="24"/>
        </w:rPr>
        <w:t>u są ostateczne.</w:t>
      </w:r>
    </w:p>
    <w:p w14:paraId="00461B27" w14:textId="61956CB9" w:rsidR="004B4717" w:rsidRPr="00E86910" w:rsidRDefault="00FA3772" w:rsidP="00514409">
      <w:pPr>
        <w:pStyle w:val="Nagwek2"/>
      </w:pPr>
      <w:r w:rsidRPr="00E86910">
        <w:t>Komisj</w:t>
      </w:r>
      <w:r w:rsidR="004B4717" w:rsidRPr="00E86910">
        <w:t>a rewizyjna</w:t>
      </w:r>
    </w:p>
    <w:p w14:paraId="22117182" w14:textId="705E6982" w:rsidR="00417288" w:rsidRPr="00E86910" w:rsidRDefault="00257D11" w:rsidP="00514409">
      <w:pPr>
        <w:pStyle w:val="Nagwek2"/>
      </w:pPr>
      <w:r>
        <w:t>§ 24</w:t>
      </w:r>
    </w:p>
    <w:p w14:paraId="1DF4593E" w14:textId="47EA4206" w:rsidR="00432D1F" w:rsidRPr="00B62A73" w:rsidRDefault="00FA3772" w:rsidP="00514409">
      <w:pPr>
        <w:pStyle w:val="Akapitzlist"/>
        <w:numPr>
          <w:ilvl w:val="2"/>
          <w:numId w:val="20"/>
        </w:numPr>
        <w:spacing w:after="0" w:line="312" w:lineRule="auto"/>
        <w:ind w:left="426" w:hanging="322"/>
        <w:rPr>
          <w:rFonts w:cstheme="minorHAnsi"/>
          <w:sz w:val="24"/>
          <w:szCs w:val="24"/>
        </w:rPr>
      </w:pPr>
      <w:r w:rsidRPr="00B62A73">
        <w:rPr>
          <w:rFonts w:cstheme="minorHAnsi"/>
          <w:sz w:val="24"/>
          <w:szCs w:val="24"/>
        </w:rPr>
        <w:lastRenderedPageBreak/>
        <w:t>Komisj</w:t>
      </w:r>
      <w:r w:rsidR="009D74F4" w:rsidRPr="00B62A73">
        <w:rPr>
          <w:rFonts w:cstheme="minorHAnsi"/>
          <w:sz w:val="24"/>
          <w:szCs w:val="24"/>
        </w:rPr>
        <w:t>a rewizyjna składa się</w:t>
      </w:r>
      <w:r w:rsidR="00432D1F" w:rsidRPr="00B62A73">
        <w:rPr>
          <w:rFonts w:cstheme="minorHAnsi"/>
          <w:sz w:val="24"/>
          <w:szCs w:val="24"/>
        </w:rPr>
        <w:t xml:space="preserve"> </w:t>
      </w:r>
      <w:r w:rsidR="001A55D4" w:rsidRPr="00B62A73">
        <w:rPr>
          <w:rFonts w:cstheme="minorHAnsi"/>
          <w:sz w:val="24"/>
          <w:szCs w:val="24"/>
        </w:rPr>
        <w:t xml:space="preserve">od </w:t>
      </w:r>
      <w:r w:rsidR="00432D1F" w:rsidRPr="00B62A73">
        <w:rPr>
          <w:rFonts w:cstheme="minorHAnsi"/>
          <w:sz w:val="24"/>
          <w:szCs w:val="24"/>
        </w:rPr>
        <w:t>3</w:t>
      </w:r>
      <w:r w:rsidR="001A55D4" w:rsidRPr="00B62A73">
        <w:rPr>
          <w:rFonts w:cstheme="minorHAnsi"/>
          <w:sz w:val="24"/>
          <w:szCs w:val="24"/>
        </w:rPr>
        <w:t xml:space="preserve"> do 5</w:t>
      </w:r>
      <w:r w:rsidR="00432D1F" w:rsidRPr="00B62A73">
        <w:rPr>
          <w:rFonts w:cstheme="minorHAnsi"/>
          <w:sz w:val="24"/>
          <w:szCs w:val="24"/>
        </w:rPr>
        <w:t xml:space="preserve"> członków.</w:t>
      </w:r>
    </w:p>
    <w:p w14:paraId="42107158" w14:textId="49C42888" w:rsidR="00432D1F" w:rsidRPr="00B62A73" w:rsidRDefault="00FA3772" w:rsidP="00514409">
      <w:pPr>
        <w:pStyle w:val="Akapitzlist"/>
        <w:numPr>
          <w:ilvl w:val="2"/>
          <w:numId w:val="20"/>
        </w:numPr>
        <w:spacing w:after="0" w:line="312" w:lineRule="auto"/>
        <w:ind w:left="426" w:hanging="322"/>
        <w:rPr>
          <w:rFonts w:cstheme="minorHAnsi"/>
          <w:sz w:val="24"/>
          <w:szCs w:val="24"/>
        </w:rPr>
      </w:pPr>
      <w:r w:rsidRPr="00B62A73">
        <w:rPr>
          <w:rFonts w:cstheme="minorHAnsi"/>
          <w:sz w:val="24"/>
          <w:szCs w:val="24"/>
        </w:rPr>
        <w:t>Komisj</w:t>
      </w:r>
      <w:r w:rsidR="00432D1F" w:rsidRPr="00B62A73">
        <w:rPr>
          <w:rFonts w:cstheme="minorHAnsi"/>
          <w:sz w:val="24"/>
          <w:szCs w:val="24"/>
        </w:rPr>
        <w:t>a rewizyjna na pierwszym posiedzeniu wybiera ze swojego grona przewodniczącego i sekretarza.</w:t>
      </w:r>
    </w:p>
    <w:p w14:paraId="18D1A2D5" w14:textId="4E0489F6" w:rsidR="00417288" w:rsidRPr="00B62A73" w:rsidRDefault="00257D11" w:rsidP="00514409">
      <w:pPr>
        <w:pStyle w:val="Nagwek2"/>
      </w:pPr>
      <w:r w:rsidRPr="00B62A73">
        <w:t>§ 25</w:t>
      </w:r>
    </w:p>
    <w:p w14:paraId="0211BCBA" w14:textId="0994B88E" w:rsidR="00432D1F" w:rsidRPr="00B62A73" w:rsidRDefault="00432D1F" w:rsidP="00514409">
      <w:pPr>
        <w:spacing w:after="0" w:line="312" w:lineRule="auto"/>
        <w:rPr>
          <w:rFonts w:cstheme="minorHAnsi"/>
          <w:sz w:val="24"/>
          <w:szCs w:val="24"/>
        </w:rPr>
      </w:pPr>
      <w:r w:rsidRPr="00B62A73">
        <w:rPr>
          <w:rFonts w:cstheme="minorHAnsi"/>
          <w:sz w:val="24"/>
          <w:szCs w:val="24"/>
        </w:rPr>
        <w:t xml:space="preserve">Przewodniczącemu </w:t>
      </w:r>
      <w:r w:rsidR="00FA3772" w:rsidRPr="00B62A73">
        <w:rPr>
          <w:rFonts w:cstheme="minorHAnsi"/>
          <w:sz w:val="24"/>
          <w:szCs w:val="24"/>
        </w:rPr>
        <w:t>Komisj</w:t>
      </w:r>
      <w:r w:rsidRPr="00B62A73">
        <w:rPr>
          <w:rFonts w:cstheme="minorHAnsi"/>
          <w:sz w:val="24"/>
          <w:szCs w:val="24"/>
        </w:rPr>
        <w:t xml:space="preserve">i rewizyjnej lub delegowanemu przez niego członkowi </w:t>
      </w:r>
      <w:r w:rsidR="00FA3772" w:rsidRPr="00B62A73">
        <w:rPr>
          <w:rFonts w:cstheme="minorHAnsi"/>
          <w:sz w:val="24"/>
          <w:szCs w:val="24"/>
        </w:rPr>
        <w:t>Komisj</w:t>
      </w:r>
      <w:r w:rsidRPr="00B62A73">
        <w:rPr>
          <w:rFonts w:cstheme="minorHAnsi"/>
          <w:sz w:val="24"/>
          <w:szCs w:val="24"/>
        </w:rPr>
        <w:t xml:space="preserve">i rewizyjnej przysługuje prawo uczestniczenia w posiedzeniach </w:t>
      </w:r>
      <w:r w:rsidR="00FA3772" w:rsidRPr="00B62A73">
        <w:rPr>
          <w:rFonts w:cstheme="minorHAnsi"/>
          <w:sz w:val="24"/>
          <w:szCs w:val="24"/>
        </w:rPr>
        <w:t>Zarząd</w:t>
      </w:r>
      <w:r w:rsidRPr="00B62A73">
        <w:rPr>
          <w:rFonts w:cstheme="minorHAnsi"/>
          <w:sz w:val="24"/>
          <w:szCs w:val="24"/>
        </w:rPr>
        <w:t>u z głosem doradczym.</w:t>
      </w:r>
    </w:p>
    <w:p w14:paraId="354CCE32" w14:textId="12B68C13" w:rsidR="00417288" w:rsidRPr="00B62A73" w:rsidRDefault="00257D11" w:rsidP="00514409">
      <w:pPr>
        <w:pStyle w:val="Nagwek2"/>
      </w:pPr>
      <w:r w:rsidRPr="00B62A73">
        <w:t>§ 26</w:t>
      </w:r>
    </w:p>
    <w:p w14:paraId="39AF38CE" w14:textId="1B03C176" w:rsidR="00432D1F" w:rsidRPr="00B62A73" w:rsidRDefault="00FA3772" w:rsidP="00514409">
      <w:pPr>
        <w:pStyle w:val="Akapitzlist"/>
        <w:numPr>
          <w:ilvl w:val="2"/>
          <w:numId w:val="21"/>
        </w:numPr>
        <w:spacing w:after="0" w:line="312" w:lineRule="auto"/>
        <w:ind w:left="426" w:hanging="322"/>
        <w:rPr>
          <w:rFonts w:cstheme="minorHAnsi"/>
          <w:sz w:val="24"/>
          <w:szCs w:val="24"/>
        </w:rPr>
      </w:pPr>
      <w:r w:rsidRPr="00B62A73">
        <w:rPr>
          <w:rFonts w:cstheme="minorHAnsi"/>
          <w:sz w:val="24"/>
          <w:szCs w:val="24"/>
        </w:rPr>
        <w:t>Komisj</w:t>
      </w:r>
      <w:r w:rsidR="00432D1F" w:rsidRPr="00B62A73">
        <w:rPr>
          <w:rFonts w:cstheme="minorHAnsi"/>
          <w:sz w:val="24"/>
          <w:szCs w:val="24"/>
        </w:rPr>
        <w:t xml:space="preserve">a rewizyjna jest organem kontrolującym działalność finansową </w:t>
      </w:r>
      <w:r w:rsidRPr="00B62A73">
        <w:rPr>
          <w:rFonts w:cstheme="minorHAnsi"/>
          <w:sz w:val="24"/>
          <w:szCs w:val="24"/>
        </w:rPr>
        <w:t>Zarząd</w:t>
      </w:r>
      <w:r w:rsidR="00432D1F" w:rsidRPr="00B62A73">
        <w:rPr>
          <w:rFonts w:cstheme="minorHAnsi"/>
          <w:sz w:val="24"/>
          <w:szCs w:val="24"/>
        </w:rPr>
        <w:t>u.</w:t>
      </w:r>
    </w:p>
    <w:p w14:paraId="122306A3" w14:textId="74C2A63F" w:rsidR="00432D1F" w:rsidRPr="00B62A73" w:rsidRDefault="00432D1F" w:rsidP="00514409">
      <w:pPr>
        <w:pStyle w:val="Akapitzlist"/>
        <w:numPr>
          <w:ilvl w:val="2"/>
          <w:numId w:val="21"/>
        </w:numPr>
        <w:spacing w:after="0" w:line="312" w:lineRule="auto"/>
        <w:ind w:left="426" w:hanging="322"/>
        <w:rPr>
          <w:rFonts w:cstheme="minorHAnsi"/>
          <w:sz w:val="24"/>
          <w:szCs w:val="24"/>
        </w:rPr>
      </w:pPr>
      <w:r w:rsidRPr="00B62A73">
        <w:rPr>
          <w:rFonts w:cstheme="minorHAnsi"/>
          <w:sz w:val="24"/>
          <w:szCs w:val="24"/>
        </w:rPr>
        <w:t xml:space="preserve">Do kompetencji </w:t>
      </w:r>
      <w:r w:rsidR="00FA3772" w:rsidRPr="00B62A73">
        <w:rPr>
          <w:rFonts w:cstheme="minorHAnsi"/>
          <w:sz w:val="24"/>
          <w:szCs w:val="24"/>
        </w:rPr>
        <w:t>Komisj</w:t>
      </w:r>
      <w:r w:rsidRPr="00B62A73">
        <w:rPr>
          <w:rFonts w:cstheme="minorHAnsi"/>
          <w:sz w:val="24"/>
          <w:szCs w:val="24"/>
        </w:rPr>
        <w:t>i rewizyjnej należy w szczególności:</w:t>
      </w:r>
    </w:p>
    <w:p w14:paraId="64C25FD9" w14:textId="4FDAF575" w:rsidR="00432D1F" w:rsidRPr="00B62A73" w:rsidRDefault="00B45FDD" w:rsidP="00514409">
      <w:pPr>
        <w:pStyle w:val="Akapitzlist"/>
        <w:numPr>
          <w:ilvl w:val="1"/>
          <w:numId w:val="22"/>
        </w:numPr>
        <w:spacing w:after="0" w:line="312" w:lineRule="auto"/>
        <w:ind w:left="709"/>
        <w:rPr>
          <w:rFonts w:cstheme="minorHAnsi"/>
          <w:sz w:val="24"/>
          <w:szCs w:val="24"/>
        </w:rPr>
      </w:pPr>
      <w:r w:rsidRPr="00B62A73">
        <w:rPr>
          <w:rFonts w:cstheme="minorHAnsi"/>
          <w:sz w:val="24"/>
          <w:szCs w:val="24"/>
        </w:rPr>
        <w:t>ochrona mienia KZP,</w:t>
      </w:r>
    </w:p>
    <w:p w14:paraId="0FE3F05C" w14:textId="2A837F1E" w:rsidR="00432D1F" w:rsidRPr="00B62A73" w:rsidRDefault="00432D1F" w:rsidP="00514409">
      <w:pPr>
        <w:pStyle w:val="Akapitzlist"/>
        <w:numPr>
          <w:ilvl w:val="1"/>
          <w:numId w:val="22"/>
        </w:numPr>
        <w:spacing w:after="0" w:line="312" w:lineRule="auto"/>
        <w:ind w:left="709"/>
        <w:rPr>
          <w:rFonts w:cstheme="minorHAnsi"/>
          <w:sz w:val="24"/>
          <w:szCs w:val="24"/>
        </w:rPr>
      </w:pPr>
      <w:r w:rsidRPr="00B62A73">
        <w:rPr>
          <w:rFonts w:cstheme="minorHAnsi"/>
          <w:sz w:val="24"/>
          <w:szCs w:val="24"/>
        </w:rPr>
        <w:t xml:space="preserve">kontrola przestrzegania przez </w:t>
      </w:r>
      <w:r w:rsidR="00FA3772" w:rsidRPr="00B62A73">
        <w:rPr>
          <w:rFonts w:cstheme="minorHAnsi"/>
          <w:sz w:val="24"/>
          <w:szCs w:val="24"/>
        </w:rPr>
        <w:t>Zarząd</w:t>
      </w:r>
      <w:r w:rsidRPr="00B62A73">
        <w:rPr>
          <w:rFonts w:cstheme="minorHAnsi"/>
          <w:sz w:val="24"/>
          <w:szCs w:val="24"/>
        </w:rPr>
        <w:t xml:space="preserve"> przepisów prawa, postanowień statutu KZP </w:t>
      </w:r>
      <w:r w:rsidR="00F03D99" w:rsidRPr="00B62A73">
        <w:rPr>
          <w:rFonts w:cstheme="minorHAnsi"/>
          <w:sz w:val="24"/>
          <w:szCs w:val="24"/>
        </w:rPr>
        <w:br/>
      </w:r>
      <w:r w:rsidR="00B45FDD" w:rsidRPr="00B62A73">
        <w:rPr>
          <w:rFonts w:cstheme="minorHAnsi"/>
          <w:sz w:val="24"/>
          <w:szCs w:val="24"/>
        </w:rPr>
        <w:t>i uchwał organów KZP,</w:t>
      </w:r>
    </w:p>
    <w:p w14:paraId="3688BBCF" w14:textId="78DCE2A4" w:rsidR="00432D1F" w:rsidRPr="00B62A73" w:rsidRDefault="00432D1F" w:rsidP="00514409">
      <w:pPr>
        <w:pStyle w:val="Akapitzlist"/>
        <w:numPr>
          <w:ilvl w:val="1"/>
          <w:numId w:val="22"/>
        </w:numPr>
        <w:spacing w:after="0" w:line="312" w:lineRule="auto"/>
        <w:ind w:left="709"/>
        <w:rPr>
          <w:rFonts w:cstheme="minorHAnsi"/>
          <w:sz w:val="24"/>
          <w:szCs w:val="24"/>
        </w:rPr>
      </w:pPr>
      <w:r w:rsidRPr="00B62A73">
        <w:rPr>
          <w:rFonts w:cstheme="minorHAnsi"/>
          <w:sz w:val="24"/>
          <w:szCs w:val="24"/>
        </w:rPr>
        <w:t>czuwanie nad prawidłowym dokumentowaniem wszystkich wpłat i wypłat.</w:t>
      </w:r>
    </w:p>
    <w:p w14:paraId="3699CB7E" w14:textId="1DAAB9B6" w:rsidR="00432D1F" w:rsidRPr="00B62A73" w:rsidRDefault="00FA3772" w:rsidP="00514409">
      <w:pPr>
        <w:pStyle w:val="Akapitzlist"/>
        <w:numPr>
          <w:ilvl w:val="2"/>
          <w:numId w:val="21"/>
        </w:numPr>
        <w:spacing w:after="0" w:line="312" w:lineRule="auto"/>
        <w:ind w:left="426" w:hanging="322"/>
        <w:rPr>
          <w:rFonts w:cstheme="minorHAnsi"/>
          <w:sz w:val="24"/>
          <w:szCs w:val="24"/>
        </w:rPr>
      </w:pPr>
      <w:r w:rsidRPr="00B62A73">
        <w:rPr>
          <w:rFonts w:cstheme="minorHAnsi"/>
          <w:sz w:val="24"/>
          <w:szCs w:val="24"/>
        </w:rPr>
        <w:t>Komisj</w:t>
      </w:r>
      <w:r w:rsidR="00432D1F" w:rsidRPr="00B62A73">
        <w:rPr>
          <w:rFonts w:cstheme="minorHAnsi"/>
          <w:sz w:val="24"/>
          <w:szCs w:val="24"/>
        </w:rPr>
        <w:t xml:space="preserve">a rewizyjna składa na </w:t>
      </w:r>
      <w:r w:rsidRPr="00B62A73">
        <w:rPr>
          <w:rFonts w:cstheme="minorHAnsi"/>
          <w:sz w:val="24"/>
          <w:szCs w:val="24"/>
        </w:rPr>
        <w:t>Waln</w:t>
      </w:r>
      <w:r w:rsidR="00432D1F" w:rsidRPr="00B62A73">
        <w:rPr>
          <w:rFonts w:cstheme="minorHAnsi"/>
          <w:sz w:val="24"/>
          <w:szCs w:val="24"/>
        </w:rPr>
        <w:t xml:space="preserve">ym zebraniu członków sprawozdanie ze swojej działalności oraz ustosunkowuje się do działalności </w:t>
      </w:r>
      <w:r w:rsidRPr="00B62A73">
        <w:rPr>
          <w:rFonts w:cstheme="minorHAnsi"/>
          <w:sz w:val="24"/>
          <w:szCs w:val="24"/>
        </w:rPr>
        <w:t>Zarząd</w:t>
      </w:r>
      <w:r w:rsidR="00432D1F" w:rsidRPr="00B62A73">
        <w:rPr>
          <w:rFonts w:cstheme="minorHAnsi"/>
          <w:sz w:val="24"/>
          <w:szCs w:val="24"/>
        </w:rPr>
        <w:t>u.</w:t>
      </w:r>
    </w:p>
    <w:p w14:paraId="45206BB4" w14:textId="55259E95" w:rsidR="00432D1F" w:rsidRPr="00B62A73" w:rsidRDefault="00FA3772" w:rsidP="00514409">
      <w:pPr>
        <w:pStyle w:val="Akapitzlist"/>
        <w:numPr>
          <w:ilvl w:val="2"/>
          <w:numId w:val="21"/>
        </w:numPr>
        <w:spacing w:after="0" w:line="312" w:lineRule="auto"/>
        <w:ind w:left="426" w:hanging="322"/>
        <w:rPr>
          <w:rFonts w:cstheme="minorHAnsi"/>
          <w:sz w:val="24"/>
          <w:szCs w:val="24"/>
        </w:rPr>
      </w:pPr>
      <w:r w:rsidRPr="00B62A73">
        <w:rPr>
          <w:rFonts w:cstheme="minorHAnsi"/>
          <w:sz w:val="24"/>
          <w:szCs w:val="24"/>
        </w:rPr>
        <w:t>Komisj</w:t>
      </w:r>
      <w:r w:rsidR="00432D1F" w:rsidRPr="00B62A73">
        <w:rPr>
          <w:rFonts w:cstheme="minorHAnsi"/>
          <w:sz w:val="24"/>
          <w:szCs w:val="24"/>
        </w:rPr>
        <w:t xml:space="preserve">a rewizyjna przeprowadza kontrolę działalności KZP co najmniej raz na kwartał </w:t>
      </w:r>
      <w:r w:rsidR="00F03D99" w:rsidRPr="00B62A73">
        <w:rPr>
          <w:rFonts w:cstheme="minorHAnsi"/>
          <w:sz w:val="24"/>
          <w:szCs w:val="24"/>
        </w:rPr>
        <w:br/>
      </w:r>
      <w:r w:rsidR="00432D1F" w:rsidRPr="00B62A73">
        <w:rPr>
          <w:rFonts w:cstheme="minorHAnsi"/>
          <w:sz w:val="24"/>
          <w:szCs w:val="24"/>
        </w:rPr>
        <w:t>i sporządza protokół z tej kontroli.</w:t>
      </w:r>
    </w:p>
    <w:p w14:paraId="7CDB31E3" w14:textId="6AD0D853" w:rsidR="00417288" w:rsidRPr="00B62A73" w:rsidRDefault="006438B6" w:rsidP="00514409">
      <w:pPr>
        <w:pStyle w:val="Nagwek2"/>
      </w:pPr>
      <w:r w:rsidRPr="00B62A73">
        <w:t>§ 27</w:t>
      </w:r>
    </w:p>
    <w:p w14:paraId="6AAEF050" w14:textId="31208FC7" w:rsidR="001D06AF" w:rsidRPr="00E86910" w:rsidRDefault="00432D1F" w:rsidP="00514409">
      <w:pPr>
        <w:spacing w:after="0" w:line="312" w:lineRule="auto"/>
        <w:rPr>
          <w:rFonts w:cstheme="minorHAnsi"/>
          <w:sz w:val="24"/>
          <w:szCs w:val="24"/>
        </w:rPr>
      </w:pPr>
      <w:r w:rsidRPr="00E86910">
        <w:rPr>
          <w:rFonts w:cstheme="minorHAnsi"/>
          <w:sz w:val="24"/>
          <w:szCs w:val="24"/>
        </w:rPr>
        <w:t xml:space="preserve">Jeżeli </w:t>
      </w:r>
      <w:r w:rsidR="00FA3772" w:rsidRPr="00E86910">
        <w:rPr>
          <w:rFonts w:cstheme="minorHAnsi"/>
          <w:sz w:val="24"/>
          <w:szCs w:val="24"/>
        </w:rPr>
        <w:t>Komisj</w:t>
      </w:r>
      <w:r w:rsidRPr="00E86910">
        <w:rPr>
          <w:rFonts w:cstheme="minorHAnsi"/>
          <w:sz w:val="24"/>
          <w:szCs w:val="24"/>
        </w:rPr>
        <w:t xml:space="preserve">a rewizyjna stwierdzi, że </w:t>
      </w:r>
      <w:r w:rsidR="00FA3772" w:rsidRPr="00E86910">
        <w:rPr>
          <w:rFonts w:cstheme="minorHAnsi"/>
          <w:sz w:val="24"/>
          <w:szCs w:val="24"/>
        </w:rPr>
        <w:t>Zarząd</w:t>
      </w:r>
      <w:r w:rsidRPr="00E86910">
        <w:rPr>
          <w:rFonts w:cstheme="minorHAnsi"/>
          <w:sz w:val="24"/>
          <w:szCs w:val="24"/>
        </w:rPr>
        <w:t xml:space="preserve"> w swojej działalności finansowej nie przestrzega przepisów prawa lub że działalność </w:t>
      </w:r>
      <w:r w:rsidR="00FA3772" w:rsidRPr="00E86910">
        <w:rPr>
          <w:rFonts w:cstheme="minorHAnsi"/>
          <w:sz w:val="24"/>
          <w:szCs w:val="24"/>
        </w:rPr>
        <w:t>Zarząd</w:t>
      </w:r>
      <w:r w:rsidRPr="00E86910">
        <w:rPr>
          <w:rFonts w:cstheme="minorHAnsi"/>
          <w:sz w:val="24"/>
          <w:szCs w:val="24"/>
        </w:rPr>
        <w:t xml:space="preserve">u jest sprzeczna z postanowieniami statutu KZP lub zasadami współżycia społecznego, występuje z żądaniem zwołania, w trybie natychmiastowym, nadzwyczajnego </w:t>
      </w:r>
      <w:r w:rsidR="00FA3772" w:rsidRPr="00E86910">
        <w:rPr>
          <w:rFonts w:cstheme="minorHAnsi"/>
          <w:sz w:val="24"/>
          <w:szCs w:val="24"/>
        </w:rPr>
        <w:t>Waln</w:t>
      </w:r>
      <w:r w:rsidRPr="00E86910">
        <w:rPr>
          <w:rFonts w:cstheme="minorHAnsi"/>
          <w:sz w:val="24"/>
          <w:szCs w:val="24"/>
        </w:rPr>
        <w:t xml:space="preserve">ego zebrania członków, podczas którego składa wniosek o odwołanie </w:t>
      </w:r>
      <w:r w:rsidR="00FA3772" w:rsidRPr="00E86910">
        <w:rPr>
          <w:rFonts w:cstheme="minorHAnsi"/>
          <w:sz w:val="24"/>
          <w:szCs w:val="24"/>
        </w:rPr>
        <w:t>Zarząd</w:t>
      </w:r>
      <w:r w:rsidRPr="00E86910">
        <w:rPr>
          <w:rFonts w:cstheme="minorHAnsi"/>
          <w:sz w:val="24"/>
          <w:szCs w:val="24"/>
        </w:rPr>
        <w:t>u.</w:t>
      </w:r>
    </w:p>
    <w:p w14:paraId="024AB779" w14:textId="1E55B3C5" w:rsidR="00432D1F" w:rsidRPr="00E86910" w:rsidRDefault="003A76CF" w:rsidP="00E11DEA">
      <w:pPr>
        <w:pStyle w:val="Nagwek1"/>
      </w:pPr>
      <w:r w:rsidRPr="00E86910">
        <w:t>Fundusze KZP</w:t>
      </w:r>
    </w:p>
    <w:p w14:paraId="39842E99" w14:textId="2405B5A7" w:rsidR="003A76CF" w:rsidRPr="00E86910" w:rsidRDefault="001D06AF" w:rsidP="00514409">
      <w:pPr>
        <w:pStyle w:val="Nagwek2"/>
      </w:pPr>
      <w:r w:rsidRPr="00E86910">
        <w:t>§ 28</w:t>
      </w:r>
    </w:p>
    <w:p w14:paraId="076D589B" w14:textId="63AA3C61" w:rsidR="00432D1F" w:rsidRPr="00B62A73" w:rsidRDefault="00432D1F" w:rsidP="00514409">
      <w:pPr>
        <w:spacing w:after="0" w:line="312" w:lineRule="auto"/>
        <w:rPr>
          <w:rFonts w:cstheme="minorHAnsi"/>
          <w:sz w:val="24"/>
          <w:szCs w:val="24"/>
        </w:rPr>
      </w:pPr>
      <w:r w:rsidRPr="00B62A73">
        <w:rPr>
          <w:rFonts w:cstheme="minorHAnsi"/>
          <w:sz w:val="24"/>
          <w:szCs w:val="24"/>
        </w:rPr>
        <w:t>Na środki finansowe KZP składają się następujące fundusze:</w:t>
      </w:r>
    </w:p>
    <w:p w14:paraId="08ECD5E8" w14:textId="49C884A3" w:rsidR="00432D1F" w:rsidRPr="00B62A73" w:rsidRDefault="00432D1F" w:rsidP="00514409">
      <w:pPr>
        <w:spacing w:after="0" w:line="312" w:lineRule="auto"/>
        <w:ind w:left="373"/>
        <w:rPr>
          <w:rFonts w:cstheme="minorHAnsi"/>
          <w:sz w:val="24"/>
          <w:szCs w:val="24"/>
        </w:rPr>
      </w:pPr>
      <w:r w:rsidRPr="00B62A73">
        <w:rPr>
          <w:rFonts w:cstheme="minorHAnsi"/>
          <w:sz w:val="24"/>
          <w:szCs w:val="24"/>
        </w:rPr>
        <w:t xml:space="preserve">1) fundusz </w:t>
      </w:r>
      <w:r w:rsidR="00B45FDD" w:rsidRPr="00B62A73">
        <w:rPr>
          <w:rFonts w:cstheme="minorHAnsi"/>
          <w:sz w:val="24"/>
          <w:szCs w:val="24"/>
        </w:rPr>
        <w:t>oszczędnościowo-pożyczkowy,</w:t>
      </w:r>
    </w:p>
    <w:p w14:paraId="00D6D41B" w14:textId="33EF6ACC" w:rsidR="00432D1F" w:rsidRPr="00B62A73" w:rsidRDefault="00B45FDD" w:rsidP="00514409">
      <w:pPr>
        <w:spacing w:after="0" w:line="312" w:lineRule="auto"/>
        <w:ind w:left="373"/>
        <w:rPr>
          <w:rFonts w:cstheme="minorHAnsi"/>
          <w:sz w:val="24"/>
          <w:szCs w:val="24"/>
        </w:rPr>
      </w:pPr>
      <w:r w:rsidRPr="00B62A73">
        <w:rPr>
          <w:rFonts w:cstheme="minorHAnsi"/>
          <w:sz w:val="24"/>
          <w:szCs w:val="24"/>
        </w:rPr>
        <w:t>2) fundusz rezerwowy,</w:t>
      </w:r>
    </w:p>
    <w:p w14:paraId="4C93C82F" w14:textId="2D089B19" w:rsidR="00432D1F" w:rsidRPr="00B62A73" w:rsidRDefault="00DF402E" w:rsidP="00514409">
      <w:pPr>
        <w:spacing w:after="0" w:line="312" w:lineRule="auto"/>
        <w:ind w:left="373"/>
        <w:rPr>
          <w:rFonts w:cstheme="minorHAnsi"/>
          <w:sz w:val="24"/>
          <w:szCs w:val="24"/>
        </w:rPr>
      </w:pPr>
      <w:r w:rsidRPr="00B62A73">
        <w:rPr>
          <w:rFonts w:cstheme="minorHAnsi"/>
          <w:sz w:val="24"/>
          <w:szCs w:val="24"/>
        </w:rPr>
        <w:t>3) fundusz zapomogowy.</w:t>
      </w:r>
    </w:p>
    <w:p w14:paraId="56B81C4D" w14:textId="0B112FB5" w:rsidR="00432D1F" w:rsidRPr="00B62A73" w:rsidRDefault="003A76CF" w:rsidP="00514409">
      <w:pPr>
        <w:pStyle w:val="Nagwek2"/>
      </w:pPr>
      <w:r w:rsidRPr="00B62A73">
        <w:t>Fundusz oszczędnościowo-pożyczkowy</w:t>
      </w:r>
    </w:p>
    <w:p w14:paraId="2D5FE688" w14:textId="483722CF" w:rsidR="003A76CF" w:rsidRPr="00B62A73" w:rsidRDefault="001D06AF" w:rsidP="00514409">
      <w:pPr>
        <w:pStyle w:val="Nagwek2"/>
      </w:pPr>
      <w:r w:rsidRPr="00B62A73">
        <w:t>§ 29</w:t>
      </w:r>
    </w:p>
    <w:p w14:paraId="68419607" w14:textId="77777777" w:rsidR="00AA054E" w:rsidRPr="00B62A73" w:rsidRDefault="00432D1F" w:rsidP="00514409">
      <w:pPr>
        <w:spacing w:after="0" w:line="312" w:lineRule="auto"/>
        <w:rPr>
          <w:rFonts w:cstheme="minorHAnsi"/>
          <w:sz w:val="24"/>
          <w:szCs w:val="24"/>
        </w:rPr>
      </w:pPr>
      <w:r w:rsidRPr="00B62A73">
        <w:rPr>
          <w:rFonts w:cstheme="minorHAnsi"/>
          <w:sz w:val="24"/>
          <w:szCs w:val="24"/>
        </w:rPr>
        <w:t>Fundusz oszczędnościowo-pożyczkowy powstaje z wkładów członkowskich</w:t>
      </w:r>
      <w:r w:rsidR="00AA054E" w:rsidRPr="00B62A73">
        <w:rPr>
          <w:rFonts w:cstheme="minorHAnsi"/>
          <w:sz w:val="24"/>
          <w:szCs w:val="24"/>
        </w:rPr>
        <w:t>.</w:t>
      </w:r>
    </w:p>
    <w:p w14:paraId="59702ECB" w14:textId="54783772" w:rsidR="00AA054E" w:rsidRPr="00E86910" w:rsidRDefault="001D06AF" w:rsidP="00514409">
      <w:pPr>
        <w:pStyle w:val="Nagwek2"/>
      </w:pPr>
      <w:r w:rsidRPr="00E86910">
        <w:lastRenderedPageBreak/>
        <w:t>§ 30</w:t>
      </w:r>
    </w:p>
    <w:p w14:paraId="7C7D677E" w14:textId="2A971418" w:rsidR="00432D1F" w:rsidRPr="00B62A73" w:rsidRDefault="00AA054E" w:rsidP="00514409">
      <w:pPr>
        <w:spacing w:after="0" w:line="312" w:lineRule="auto"/>
        <w:rPr>
          <w:rFonts w:cstheme="minorHAnsi"/>
          <w:sz w:val="24"/>
          <w:szCs w:val="24"/>
        </w:rPr>
      </w:pPr>
      <w:r w:rsidRPr="00B62A73">
        <w:rPr>
          <w:rFonts w:cstheme="minorHAnsi"/>
          <w:sz w:val="24"/>
          <w:szCs w:val="24"/>
        </w:rPr>
        <w:t>Fundusz oszczędnościow</w:t>
      </w:r>
      <w:r w:rsidR="009C6371" w:rsidRPr="00B62A73">
        <w:rPr>
          <w:rFonts w:cstheme="minorHAnsi"/>
          <w:sz w:val="24"/>
          <w:szCs w:val="24"/>
        </w:rPr>
        <w:t>o-pożyczkowy</w:t>
      </w:r>
      <w:r w:rsidR="00432D1F" w:rsidRPr="00B62A73">
        <w:rPr>
          <w:rFonts w:cstheme="minorHAnsi"/>
          <w:sz w:val="24"/>
          <w:szCs w:val="24"/>
        </w:rPr>
        <w:t xml:space="preserve"> jest przeznaczony na udzielanie pożyczek.</w:t>
      </w:r>
    </w:p>
    <w:p w14:paraId="71F852D1" w14:textId="73897981" w:rsidR="00432D1F" w:rsidRPr="00B62A73" w:rsidRDefault="003A76CF" w:rsidP="00514409">
      <w:pPr>
        <w:pStyle w:val="Nagwek2"/>
      </w:pPr>
      <w:r w:rsidRPr="00B62A73">
        <w:t>Fundusz rezerwowy</w:t>
      </w:r>
    </w:p>
    <w:p w14:paraId="0C7BACFA" w14:textId="0D8F3179" w:rsidR="003A76CF" w:rsidRPr="00B62A73" w:rsidRDefault="001D06AF" w:rsidP="00514409">
      <w:pPr>
        <w:pStyle w:val="Nagwek2"/>
      </w:pPr>
      <w:r w:rsidRPr="00B62A73">
        <w:t>§ 31</w:t>
      </w:r>
    </w:p>
    <w:p w14:paraId="2B6CC151" w14:textId="77777777" w:rsidR="00AA054E" w:rsidRPr="00B62A73" w:rsidRDefault="00432D1F" w:rsidP="00514409">
      <w:pPr>
        <w:spacing w:after="0" w:line="312" w:lineRule="auto"/>
        <w:rPr>
          <w:rFonts w:cstheme="minorHAnsi"/>
          <w:sz w:val="24"/>
          <w:szCs w:val="24"/>
        </w:rPr>
      </w:pPr>
      <w:r w:rsidRPr="00B62A73">
        <w:rPr>
          <w:rFonts w:cstheme="minorHAnsi"/>
          <w:sz w:val="24"/>
          <w:szCs w:val="24"/>
        </w:rPr>
        <w:t>Fundusz rezerwowy powstaje z</w:t>
      </w:r>
      <w:r w:rsidR="00AA054E" w:rsidRPr="00B62A73">
        <w:rPr>
          <w:rFonts w:cstheme="minorHAnsi"/>
          <w:sz w:val="24"/>
          <w:szCs w:val="24"/>
        </w:rPr>
        <w:t>:</w:t>
      </w:r>
    </w:p>
    <w:p w14:paraId="3E4AC58D" w14:textId="77777777" w:rsidR="00AA054E" w:rsidRPr="00B62A73" w:rsidRDefault="00432D1F" w:rsidP="00514409">
      <w:pPr>
        <w:pStyle w:val="Akapitzlist"/>
        <w:numPr>
          <w:ilvl w:val="0"/>
          <w:numId w:val="45"/>
        </w:numPr>
        <w:spacing w:after="0" w:line="312" w:lineRule="auto"/>
        <w:rPr>
          <w:rFonts w:cstheme="minorHAnsi"/>
          <w:sz w:val="24"/>
          <w:szCs w:val="24"/>
        </w:rPr>
      </w:pPr>
      <w:r w:rsidRPr="00B62A73">
        <w:rPr>
          <w:rFonts w:cstheme="minorHAnsi"/>
          <w:sz w:val="24"/>
          <w:szCs w:val="24"/>
        </w:rPr>
        <w:t xml:space="preserve">wpłat wpisowego wnoszonych przez członków wstępujących do KZP, </w:t>
      </w:r>
    </w:p>
    <w:p w14:paraId="6A6FBBF7" w14:textId="77777777" w:rsidR="00AA054E" w:rsidRPr="00B62A73" w:rsidRDefault="00432D1F" w:rsidP="00514409">
      <w:pPr>
        <w:pStyle w:val="Akapitzlist"/>
        <w:numPr>
          <w:ilvl w:val="0"/>
          <w:numId w:val="45"/>
        </w:numPr>
        <w:spacing w:after="0" w:line="312" w:lineRule="auto"/>
        <w:rPr>
          <w:rFonts w:cstheme="minorHAnsi"/>
          <w:sz w:val="24"/>
          <w:szCs w:val="24"/>
        </w:rPr>
      </w:pPr>
      <w:r w:rsidRPr="00B62A73">
        <w:rPr>
          <w:rFonts w:cstheme="minorHAnsi"/>
          <w:sz w:val="24"/>
          <w:szCs w:val="24"/>
        </w:rPr>
        <w:t xml:space="preserve">niepodjętych zwrotów wkładów członkowskich, </w:t>
      </w:r>
    </w:p>
    <w:p w14:paraId="2ED031BA" w14:textId="77777777" w:rsidR="00AA054E" w:rsidRPr="00B62A73" w:rsidRDefault="00AA054E" w:rsidP="00514409">
      <w:pPr>
        <w:pStyle w:val="Akapitzlist"/>
        <w:numPr>
          <w:ilvl w:val="0"/>
          <w:numId w:val="45"/>
        </w:numPr>
        <w:spacing w:after="0" w:line="312" w:lineRule="auto"/>
        <w:rPr>
          <w:rFonts w:cstheme="minorHAnsi"/>
          <w:sz w:val="24"/>
          <w:szCs w:val="24"/>
        </w:rPr>
      </w:pPr>
      <w:r w:rsidRPr="00B62A73">
        <w:rPr>
          <w:rFonts w:cstheme="minorHAnsi"/>
          <w:sz w:val="24"/>
          <w:szCs w:val="24"/>
        </w:rPr>
        <w:t>odsetek od lokat terminowych,</w:t>
      </w:r>
    </w:p>
    <w:p w14:paraId="0311BACC" w14:textId="77777777" w:rsidR="00AA054E" w:rsidRPr="00B62A73" w:rsidRDefault="00AA054E" w:rsidP="00514409">
      <w:pPr>
        <w:pStyle w:val="Akapitzlist"/>
        <w:numPr>
          <w:ilvl w:val="0"/>
          <w:numId w:val="45"/>
        </w:numPr>
        <w:spacing w:after="0" w:line="312" w:lineRule="auto"/>
        <w:rPr>
          <w:rFonts w:cstheme="minorHAnsi"/>
          <w:sz w:val="24"/>
          <w:szCs w:val="24"/>
        </w:rPr>
      </w:pPr>
      <w:r w:rsidRPr="00B62A73">
        <w:rPr>
          <w:rFonts w:cstheme="minorHAnsi"/>
          <w:sz w:val="24"/>
          <w:szCs w:val="24"/>
        </w:rPr>
        <w:t>odsetek zasądzonych przez sąd,</w:t>
      </w:r>
    </w:p>
    <w:p w14:paraId="294B3EB5" w14:textId="234D5440" w:rsidR="00AA054E" w:rsidRPr="00B62A73" w:rsidRDefault="00FC4398" w:rsidP="00514409">
      <w:pPr>
        <w:pStyle w:val="Akapitzlist"/>
        <w:numPr>
          <w:ilvl w:val="0"/>
          <w:numId w:val="45"/>
        </w:numPr>
        <w:spacing w:after="0" w:line="312" w:lineRule="auto"/>
        <w:rPr>
          <w:rFonts w:cstheme="minorHAnsi"/>
          <w:sz w:val="24"/>
          <w:szCs w:val="24"/>
        </w:rPr>
      </w:pPr>
      <w:r w:rsidRPr="00B62A73">
        <w:rPr>
          <w:rFonts w:cstheme="minorHAnsi"/>
          <w:sz w:val="24"/>
          <w:szCs w:val="24"/>
        </w:rPr>
        <w:t>darowizn, spadków lub zapisów.</w:t>
      </w:r>
    </w:p>
    <w:p w14:paraId="1B4B8825" w14:textId="525876F7" w:rsidR="00AA054E" w:rsidRPr="00B62A73" w:rsidRDefault="001D06AF" w:rsidP="00514409">
      <w:pPr>
        <w:pStyle w:val="Nagwek2"/>
      </w:pPr>
      <w:r w:rsidRPr="00B62A73">
        <w:t>§ 32</w:t>
      </w:r>
    </w:p>
    <w:p w14:paraId="425BE090" w14:textId="4499C2D7" w:rsidR="00AA054E" w:rsidRPr="00B62A73" w:rsidRDefault="00AA054E" w:rsidP="00514409">
      <w:pPr>
        <w:spacing w:after="0" w:line="312" w:lineRule="auto"/>
        <w:rPr>
          <w:rFonts w:cstheme="minorHAnsi"/>
          <w:sz w:val="24"/>
          <w:szCs w:val="24"/>
        </w:rPr>
      </w:pPr>
      <w:r w:rsidRPr="00B62A73">
        <w:rPr>
          <w:rFonts w:cstheme="minorHAnsi"/>
          <w:sz w:val="24"/>
          <w:szCs w:val="24"/>
        </w:rPr>
        <w:t xml:space="preserve">Fundusz rezerwowy jest </w:t>
      </w:r>
      <w:r w:rsidR="00432D1F" w:rsidRPr="00B62A73">
        <w:rPr>
          <w:rFonts w:cstheme="minorHAnsi"/>
          <w:sz w:val="24"/>
          <w:szCs w:val="24"/>
        </w:rPr>
        <w:t xml:space="preserve">przeznaczony </w:t>
      </w:r>
      <w:r w:rsidRPr="00B62A73">
        <w:rPr>
          <w:rFonts w:cstheme="minorHAnsi"/>
          <w:sz w:val="24"/>
          <w:szCs w:val="24"/>
        </w:rPr>
        <w:t>n</w:t>
      </w:r>
      <w:r w:rsidR="00432D1F" w:rsidRPr="00B62A73">
        <w:rPr>
          <w:rFonts w:cstheme="minorHAnsi"/>
          <w:sz w:val="24"/>
          <w:szCs w:val="24"/>
        </w:rPr>
        <w:t>a</w:t>
      </w:r>
      <w:r w:rsidRPr="00B62A73">
        <w:rPr>
          <w:rFonts w:cstheme="minorHAnsi"/>
          <w:sz w:val="24"/>
          <w:szCs w:val="24"/>
        </w:rPr>
        <w:t xml:space="preserve"> pokrycie:</w:t>
      </w:r>
    </w:p>
    <w:p w14:paraId="4AAC7868" w14:textId="1376213F" w:rsidR="00AA054E" w:rsidRPr="00B62A73" w:rsidRDefault="00AA054E" w:rsidP="00514409">
      <w:pPr>
        <w:pStyle w:val="Akapitzlist"/>
        <w:numPr>
          <w:ilvl w:val="0"/>
          <w:numId w:val="46"/>
        </w:numPr>
        <w:spacing w:after="0" w:line="312" w:lineRule="auto"/>
        <w:rPr>
          <w:rFonts w:cstheme="minorHAnsi"/>
          <w:sz w:val="24"/>
          <w:szCs w:val="24"/>
        </w:rPr>
      </w:pPr>
      <w:r w:rsidRPr="00B62A73">
        <w:rPr>
          <w:rFonts w:cstheme="minorHAnsi"/>
          <w:sz w:val="24"/>
          <w:szCs w:val="24"/>
        </w:rPr>
        <w:t>szkód i strat,</w:t>
      </w:r>
    </w:p>
    <w:p w14:paraId="3BF1749C" w14:textId="77777777" w:rsidR="00AA054E" w:rsidRPr="00B62A73" w:rsidRDefault="00AA054E" w:rsidP="00514409">
      <w:pPr>
        <w:pStyle w:val="Akapitzlist"/>
        <w:numPr>
          <w:ilvl w:val="0"/>
          <w:numId w:val="46"/>
        </w:numPr>
        <w:spacing w:after="0" w:line="312" w:lineRule="auto"/>
        <w:rPr>
          <w:rFonts w:cstheme="minorHAnsi"/>
          <w:sz w:val="24"/>
          <w:szCs w:val="24"/>
        </w:rPr>
      </w:pPr>
      <w:r w:rsidRPr="00B62A73">
        <w:rPr>
          <w:rFonts w:cstheme="minorHAnsi"/>
          <w:sz w:val="24"/>
          <w:szCs w:val="24"/>
        </w:rPr>
        <w:t>nieściągalnych zadłużeń,</w:t>
      </w:r>
    </w:p>
    <w:p w14:paraId="57FC46A8" w14:textId="77777777" w:rsidR="00AA054E" w:rsidRPr="00B62A73" w:rsidRDefault="00432D1F" w:rsidP="00514409">
      <w:pPr>
        <w:pStyle w:val="Akapitzlist"/>
        <w:numPr>
          <w:ilvl w:val="0"/>
          <w:numId w:val="46"/>
        </w:numPr>
        <w:spacing w:after="0" w:line="312" w:lineRule="auto"/>
        <w:rPr>
          <w:rFonts w:cstheme="minorHAnsi"/>
          <w:sz w:val="24"/>
          <w:szCs w:val="24"/>
        </w:rPr>
      </w:pPr>
      <w:r w:rsidRPr="00B62A73">
        <w:rPr>
          <w:rFonts w:cstheme="minorHAnsi"/>
          <w:sz w:val="24"/>
          <w:szCs w:val="24"/>
        </w:rPr>
        <w:t>prowizji i opłat za czynności związane z prowadzeniem rachunku płatniczego</w:t>
      </w:r>
      <w:r w:rsidR="00AA054E" w:rsidRPr="00B62A73">
        <w:rPr>
          <w:rFonts w:cstheme="minorHAnsi"/>
          <w:sz w:val="24"/>
          <w:szCs w:val="24"/>
        </w:rPr>
        <w:t>,</w:t>
      </w:r>
    </w:p>
    <w:p w14:paraId="0C9AB295" w14:textId="78B118ED" w:rsidR="00432D1F" w:rsidRPr="00B62A73" w:rsidRDefault="00432D1F" w:rsidP="00514409">
      <w:pPr>
        <w:pStyle w:val="Akapitzlist"/>
        <w:numPr>
          <w:ilvl w:val="0"/>
          <w:numId w:val="46"/>
        </w:numPr>
        <w:spacing w:after="0" w:line="312" w:lineRule="auto"/>
        <w:rPr>
          <w:rFonts w:cstheme="minorHAnsi"/>
          <w:sz w:val="24"/>
          <w:szCs w:val="24"/>
        </w:rPr>
      </w:pPr>
      <w:r w:rsidRPr="00B62A73">
        <w:rPr>
          <w:rFonts w:cstheme="minorHAnsi"/>
          <w:sz w:val="24"/>
          <w:szCs w:val="24"/>
        </w:rPr>
        <w:t>odpis</w:t>
      </w:r>
      <w:r w:rsidR="00AA054E" w:rsidRPr="00B62A73">
        <w:rPr>
          <w:rFonts w:cstheme="minorHAnsi"/>
          <w:sz w:val="24"/>
          <w:szCs w:val="24"/>
        </w:rPr>
        <w:t>u</w:t>
      </w:r>
      <w:r w:rsidRPr="00B62A73">
        <w:rPr>
          <w:rFonts w:cstheme="minorHAnsi"/>
          <w:sz w:val="24"/>
          <w:szCs w:val="24"/>
        </w:rPr>
        <w:t xml:space="preserve"> na fundusz zapomogowy.</w:t>
      </w:r>
    </w:p>
    <w:p w14:paraId="25C1C610" w14:textId="7B03EA69" w:rsidR="00432D1F" w:rsidRPr="00B62A73" w:rsidRDefault="003A76CF" w:rsidP="00514409">
      <w:pPr>
        <w:pStyle w:val="Nagwek2"/>
      </w:pPr>
      <w:r w:rsidRPr="00B62A73">
        <w:t>Fundusz zapomogowy</w:t>
      </w:r>
    </w:p>
    <w:p w14:paraId="6044C803" w14:textId="32738799" w:rsidR="003A76CF" w:rsidRPr="00B62A73" w:rsidRDefault="001D06AF" w:rsidP="00514409">
      <w:pPr>
        <w:pStyle w:val="Nagwek2"/>
      </w:pPr>
      <w:r w:rsidRPr="00B62A73">
        <w:t>§ 33</w:t>
      </w:r>
    </w:p>
    <w:p w14:paraId="1D5792A0" w14:textId="77777777" w:rsidR="00AA054E" w:rsidRPr="00B62A73" w:rsidRDefault="00432D1F" w:rsidP="00514409">
      <w:pPr>
        <w:pStyle w:val="Akapitzlist"/>
        <w:numPr>
          <w:ilvl w:val="0"/>
          <w:numId w:val="51"/>
        </w:numPr>
        <w:spacing w:after="0" w:line="312" w:lineRule="auto"/>
        <w:ind w:left="426"/>
        <w:rPr>
          <w:rFonts w:cstheme="minorHAnsi"/>
          <w:sz w:val="24"/>
          <w:szCs w:val="24"/>
        </w:rPr>
      </w:pPr>
      <w:r w:rsidRPr="00B62A73">
        <w:rPr>
          <w:rFonts w:cstheme="minorHAnsi"/>
          <w:sz w:val="24"/>
          <w:szCs w:val="24"/>
        </w:rPr>
        <w:t>Fundusz zapomogowy powstaje z</w:t>
      </w:r>
      <w:r w:rsidR="00AA054E" w:rsidRPr="00B62A73">
        <w:rPr>
          <w:rFonts w:cstheme="minorHAnsi"/>
          <w:sz w:val="24"/>
          <w:szCs w:val="24"/>
        </w:rPr>
        <w:t>:</w:t>
      </w:r>
    </w:p>
    <w:p w14:paraId="0E4D4093" w14:textId="5970A359" w:rsidR="00AA054E" w:rsidRPr="00B62A73" w:rsidRDefault="001E49D6" w:rsidP="00514409">
      <w:pPr>
        <w:pStyle w:val="Akapitzlist"/>
        <w:numPr>
          <w:ilvl w:val="0"/>
          <w:numId w:val="47"/>
        </w:numPr>
        <w:spacing w:after="0" w:line="312" w:lineRule="auto"/>
        <w:rPr>
          <w:rFonts w:cstheme="minorHAnsi"/>
          <w:sz w:val="24"/>
          <w:szCs w:val="24"/>
        </w:rPr>
      </w:pPr>
      <w:r w:rsidRPr="00B62A73">
        <w:rPr>
          <w:rFonts w:cstheme="minorHAnsi"/>
          <w:sz w:val="24"/>
          <w:szCs w:val="24"/>
        </w:rPr>
        <w:t xml:space="preserve">odpisów </w:t>
      </w:r>
      <w:r w:rsidR="00E11DEA" w:rsidRPr="00B62A73">
        <w:rPr>
          <w:rFonts w:cstheme="minorHAnsi"/>
          <w:sz w:val="24"/>
          <w:szCs w:val="24"/>
        </w:rPr>
        <w:t xml:space="preserve">z </w:t>
      </w:r>
      <w:r w:rsidRPr="00B62A73">
        <w:rPr>
          <w:rFonts w:cstheme="minorHAnsi"/>
          <w:sz w:val="24"/>
          <w:szCs w:val="24"/>
        </w:rPr>
        <w:t>funduszu rezerwowego</w:t>
      </w:r>
      <w:r w:rsidR="00AA054E" w:rsidRPr="00B62A73">
        <w:rPr>
          <w:rFonts w:cstheme="minorHAnsi"/>
          <w:sz w:val="24"/>
          <w:szCs w:val="24"/>
        </w:rPr>
        <w:t>,</w:t>
      </w:r>
    </w:p>
    <w:p w14:paraId="0284A80D" w14:textId="263F76DD" w:rsidR="00AA054E" w:rsidRPr="00B62A73" w:rsidRDefault="00813F2F" w:rsidP="00514409">
      <w:pPr>
        <w:pStyle w:val="Akapitzlist"/>
        <w:numPr>
          <w:ilvl w:val="0"/>
          <w:numId w:val="47"/>
        </w:numPr>
        <w:spacing w:after="0" w:line="312" w:lineRule="auto"/>
        <w:rPr>
          <w:rFonts w:cstheme="minorHAnsi"/>
          <w:sz w:val="24"/>
          <w:szCs w:val="24"/>
        </w:rPr>
      </w:pPr>
      <w:r w:rsidRPr="00B62A73">
        <w:rPr>
          <w:rFonts w:cstheme="minorHAnsi"/>
          <w:sz w:val="24"/>
          <w:szCs w:val="24"/>
        </w:rPr>
        <w:t>dobrowolnych wpłat C</w:t>
      </w:r>
      <w:r w:rsidR="00AA054E" w:rsidRPr="00B62A73">
        <w:rPr>
          <w:rFonts w:cstheme="minorHAnsi"/>
          <w:sz w:val="24"/>
          <w:szCs w:val="24"/>
        </w:rPr>
        <w:t>złonków KZP.</w:t>
      </w:r>
    </w:p>
    <w:p w14:paraId="6234074D" w14:textId="214F5537" w:rsidR="00EC17A9" w:rsidRPr="00B62A73" w:rsidRDefault="00093CCF" w:rsidP="00514409">
      <w:pPr>
        <w:pStyle w:val="Akapitzlist"/>
        <w:numPr>
          <w:ilvl w:val="0"/>
          <w:numId w:val="51"/>
        </w:numPr>
        <w:spacing w:after="0" w:line="312" w:lineRule="auto"/>
        <w:ind w:left="426"/>
        <w:rPr>
          <w:rFonts w:cstheme="minorHAnsi"/>
          <w:sz w:val="24"/>
          <w:szCs w:val="24"/>
        </w:rPr>
      </w:pPr>
      <w:r w:rsidRPr="00B62A73">
        <w:rPr>
          <w:rFonts w:cstheme="minorHAnsi"/>
          <w:sz w:val="24"/>
          <w:szCs w:val="24"/>
        </w:rPr>
        <w:t>W</w:t>
      </w:r>
      <w:r w:rsidR="00EC17A9" w:rsidRPr="00B62A73">
        <w:rPr>
          <w:rFonts w:cstheme="minorHAnsi"/>
          <w:sz w:val="24"/>
          <w:szCs w:val="24"/>
        </w:rPr>
        <w:t>artość fundusz</w:t>
      </w:r>
      <w:r w:rsidRPr="00B62A73">
        <w:rPr>
          <w:rFonts w:cstheme="minorHAnsi"/>
          <w:sz w:val="24"/>
          <w:szCs w:val="24"/>
        </w:rPr>
        <w:t>u</w:t>
      </w:r>
      <w:r w:rsidR="00EC17A9" w:rsidRPr="00B62A73">
        <w:rPr>
          <w:rFonts w:cstheme="minorHAnsi"/>
          <w:sz w:val="24"/>
          <w:szCs w:val="24"/>
        </w:rPr>
        <w:t xml:space="preserve"> </w:t>
      </w:r>
      <w:r w:rsidRPr="00B62A73">
        <w:rPr>
          <w:rFonts w:cstheme="minorHAnsi"/>
          <w:sz w:val="24"/>
          <w:szCs w:val="24"/>
        </w:rPr>
        <w:t>zapomogowego</w:t>
      </w:r>
      <w:r w:rsidR="00EC17A9" w:rsidRPr="00B62A73">
        <w:rPr>
          <w:rFonts w:cstheme="minorHAnsi"/>
          <w:sz w:val="24"/>
          <w:szCs w:val="24"/>
        </w:rPr>
        <w:t xml:space="preserve"> powinna wynosić </w:t>
      </w:r>
      <w:r w:rsidRPr="00B62A73">
        <w:rPr>
          <w:rFonts w:cstheme="minorHAnsi"/>
          <w:sz w:val="24"/>
          <w:szCs w:val="24"/>
        </w:rPr>
        <w:t xml:space="preserve">co najmniej </w:t>
      </w:r>
      <w:r w:rsidR="00EC17A9" w:rsidRPr="00B62A73">
        <w:rPr>
          <w:rFonts w:cstheme="minorHAnsi"/>
          <w:sz w:val="24"/>
          <w:szCs w:val="24"/>
        </w:rPr>
        <w:t xml:space="preserve">10% </w:t>
      </w:r>
      <w:r w:rsidRPr="00B62A73">
        <w:rPr>
          <w:rFonts w:cstheme="minorHAnsi"/>
          <w:sz w:val="24"/>
          <w:szCs w:val="24"/>
        </w:rPr>
        <w:t>wartości funduszu rezerwowego.</w:t>
      </w:r>
      <w:r w:rsidR="00EC17A9" w:rsidRPr="00B62A73">
        <w:rPr>
          <w:rFonts w:cstheme="minorHAnsi"/>
          <w:sz w:val="24"/>
          <w:szCs w:val="24"/>
        </w:rPr>
        <w:t xml:space="preserve"> </w:t>
      </w:r>
    </w:p>
    <w:p w14:paraId="135238BD" w14:textId="6908C372" w:rsidR="00093CCF" w:rsidRPr="00B62A73" w:rsidRDefault="00093CCF" w:rsidP="00514409">
      <w:pPr>
        <w:pStyle w:val="Akapitzlist"/>
        <w:numPr>
          <w:ilvl w:val="0"/>
          <w:numId w:val="51"/>
        </w:numPr>
        <w:spacing w:after="0" w:line="312" w:lineRule="auto"/>
        <w:ind w:left="426"/>
        <w:rPr>
          <w:rFonts w:cstheme="minorHAnsi"/>
          <w:sz w:val="24"/>
          <w:szCs w:val="24"/>
        </w:rPr>
      </w:pPr>
      <w:r w:rsidRPr="00B62A73">
        <w:rPr>
          <w:rFonts w:cstheme="minorHAnsi"/>
          <w:sz w:val="24"/>
          <w:szCs w:val="24"/>
        </w:rPr>
        <w:t xml:space="preserve">Na </w:t>
      </w:r>
      <w:r w:rsidR="00534829" w:rsidRPr="00B62A73">
        <w:rPr>
          <w:rFonts w:cstheme="minorHAnsi"/>
          <w:sz w:val="24"/>
          <w:szCs w:val="24"/>
        </w:rPr>
        <w:t>dzień 31 grudnia każdego roku</w:t>
      </w:r>
      <w:r w:rsidRPr="00B62A73">
        <w:rPr>
          <w:rFonts w:cstheme="minorHAnsi"/>
          <w:sz w:val="24"/>
          <w:szCs w:val="24"/>
        </w:rPr>
        <w:t xml:space="preserve"> dokonywana jest weryfikacja wartości funduszu zapomogowego. W przypadku, gdy wartość funduszu zapomogowego:</w:t>
      </w:r>
    </w:p>
    <w:p w14:paraId="63446E37" w14:textId="739DB164" w:rsidR="00093CCF" w:rsidRPr="00B62A73" w:rsidRDefault="00093CCF" w:rsidP="00514409">
      <w:pPr>
        <w:pStyle w:val="Akapitzlist"/>
        <w:numPr>
          <w:ilvl w:val="1"/>
          <w:numId w:val="58"/>
        </w:numPr>
        <w:spacing w:after="0" w:line="312" w:lineRule="auto"/>
        <w:ind w:left="851"/>
        <w:rPr>
          <w:rFonts w:cstheme="minorHAnsi"/>
          <w:sz w:val="24"/>
          <w:szCs w:val="24"/>
        </w:rPr>
      </w:pPr>
      <w:r w:rsidRPr="00B62A73">
        <w:rPr>
          <w:rFonts w:cstheme="minorHAnsi"/>
          <w:sz w:val="24"/>
          <w:szCs w:val="24"/>
        </w:rPr>
        <w:t>nie spełnia warunku określonego w ust</w:t>
      </w:r>
      <w:r w:rsidR="00165A2C" w:rsidRPr="00B62A73">
        <w:rPr>
          <w:rFonts w:cstheme="minorHAnsi"/>
          <w:sz w:val="24"/>
          <w:szCs w:val="24"/>
        </w:rPr>
        <w:t>.</w:t>
      </w:r>
      <w:r w:rsidRPr="00B62A73">
        <w:rPr>
          <w:rFonts w:cstheme="minorHAnsi"/>
          <w:sz w:val="24"/>
          <w:szCs w:val="24"/>
        </w:rPr>
        <w:t xml:space="preserve"> 2, dokonywany jest o</w:t>
      </w:r>
      <w:r w:rsidR="001E49D6" w:rsidRPr="00B62A73">
        <w:rPr>
          <w:rFonts w:cstheme="minorHAnsi"/>
          <w:sz w:val="24"/>
          <w:szCs w:val="24"/>
        </w:rPr>
        <w:t>dpis, o którym mowa w ust. 1 pkt 1</w:t>
      </w:r>
      <w:r w:rsidRPr="00B62A73">
        <w:rPr>
          <w:rFonts w:cstheme="minorHAnsi"/>
          <w:sz w:val="24"/>
          <w:szCs w:val="24"/>
        </w:rPr>
        <w:t>,</w:t>
      </w:r>
      <w:r w:rsidR="001E49D6" w:rsidRPr="00B62A73">
        <w:rPr>
          <w:rFonts w:cstheme="minorHAnsi"/>
          <w:sz w:val="24"/>
          <w:szCs w:val="24"/>
        </w:rPr>
        <w:t xml:space="preserve"> </w:t>
      </w:r>
      <w:r w:rsidRPr="00B62A73">
        <w:rPr>
          <w:rFonts w:cstheme="minorHAnsi"/>
          <w:sz w:val="24"/>
          <w:szCs w:val="24"/>
        </w:rPr>
        <w:t>wyrównujący wartość funduszu zapomogowego do 10%</w:t>
      </w:r>
      <w:r w:rsidR="00E11DEA" w:rsidRPr="00B62A73">
        <w:rPr>
          <w:rFonts w:cstheme="minorHAnsi"/>
          <w:sz w:val="24"/>
          <w:szCs w:val="24"/>
        </w:rPr>
        <w:t xml:space="preserve"> wartości funduszu rezerwowego,</w:t>
      </w:r>
    </w:p>
    <w:p w14:paraId="12E6BBE8" w14:textId="3ED9487B" w:rsidR="001E49D6" w:rsidRPr="00B62A73" w:rsidRDefault="00EC17A9" w:rsidP="00514409">
      <w:pPr>
        <w:pStyle w:val="Akapitzlist"/>
        <w:numPr>
          <w:ilvl w:val="1"/>
          <w:numId w:val="58"/>
        </w:numPr>
        <w:spacing w:after="0" w:line="312" w:lineRule="auto"/>
        <w:ind w:left="851"/>
        <w:rPr>
          <w:rFonts w:cstheme="minorHAnsi"/>
          <w:sz w:val="24"/>
          <w:szCs w:val="24"/>
        </w:rPr>
      </w:pPr>
      <w:r w:rsidRPr="00B62A73">
        <w:rPr>
          <w:rFonts w:cstheme="minorHAnsi"/>
          <w:sz w:val="24"/>
          <w:szCs w:val="24"/>
        </w:rPr>
        <w:t xml:space="preserve"> </w:t>
      </w:r>
      <w:r w:rsidR="0018600F" w:rsidRPr="00B62A73">
        <w:rPr>
          <w:rFonts w:cstheme="minorHAnsi"/>
          <w:sz w:val="24"/>
          <w:szCs w:val="24"/>
        </w:rPr>
        <w:t>spełnia warunek</w:t>
      </w:r>
      <w:r w:rsidR="00093CCF" w:rsidRPr="00B62A73">
        <w:rPr>
          <w:rFonts w:cstheme="minorHAnsi"/>
          <w:sz w:val="24"/>
          <w:szCs w:val="24"/>
        </w:rPr>
        <w:t xml:space="preserve"> określony w ust</w:t>
      </w:r>
      <w:r w:rsidR="00165A2C" w:rsidRPr="00B62A73">
        <w:rPr>
          <w:rFonts w:cstheme="minorHAnsi"/>
          <w:sz w:val="24"/>
          <w:szCs w:val="24"/>
        </w:rPr>
        <w:t>.</w:t>
      </w:r>
      <w:r w:rsidR="00093CCF" w:rsidRPr="00B62A73">
        <w:rPr>
          <w:rFonts w:cstheme="minorHAnsi"/>
          <w:sz w:val="24"/>
          <w:szCs w:val="24"/>
        </w:rPr>
        <w:t xml:space="preserve"> 2, odpis nie jest dokonywany</w:t>
      </w:r>
      <w:r w:rsidR="005B799E" w:rsidRPr="00B62A73">
        <w:rPr>
          <w:rFonts w:cstheme="minorHAnsi"/>
          <w:sz w:val="24"/>
          <w:szCs w:val="24"/>
        </w:rPr>
        <w:t>.</w:t>
      </w:r>
    </w:p>
    <w:p w14:paraId="61D7B08B" w14:textId="05DCC215" w:rsidR="00AA054E" w:rsidRPr="00B62A73" w:rsidRDefault="001D06AF" w:rsidP="00514409">
      <w:pPr>
        <w:pStyle w:val="Nagwek2"/>
      </w:pPr>
      <w:r w:rsidRPr="00B62A73">
        <w:t>§ 34</w:t>
      </w:r>
    </w:p>
    <w:p w14:paraId="68E9A951" w14:textId="6CD3BCFD" w:rsidR="001D06AF" w:rsidRPr="00B62A73" w:rsidRDefault="00AA054E" w:rsidP="00714D58">
      <w:pPr>
        <w:spacing w:after="0" w:line="312" w:lineRule="auto"/>
        <w:rPr>
          <w:rFonts w:cstheme="minorHAnsi"/>
          <w:sz w:val="24"/>
          <w:szCs w:val="24"/>
        </w:rPr>
      </w:pPr>
      <w:r w:rsidRPr="00B62A73">
        <w:rPr>
          <w:rFonts w:cstheme="minorHAnsi"/>
          <w:sz w:val="24"/>
          <w:szCs w:val="24"/>
        </w:rPr>
        <w:t xml:space="preserve">Fundusz zapomogowy </w:t>
      </w:r>
      <w:r w:rsidR="00432D1F" w:rsidRPr="00B62A73">
        <w:rPr>
          <w:rFonts w:cstheme="minorHAnsi"/>
          <w:sz w:val="24"/>
          <w:szCs w:val="24"/>
        </w:rPr>
        <w:t>jest prze</w:t>
      </w:r>
      <w:r w:rsidR="00813F2F" w:rsidRPr="00B62A73">
        <w:rPr>
          <w:rFonts w:cstheme="minorHAnsi"/>
          <w:sz w:val="24"/>
          <w:szCs w:val="24"/>
        </w:rPr>
        <w:t>znaczony na udzielanie zapomóg C</w:t>
      </w:r>
      <w:r w:rsidR="00432D1F" w:rsidRPr="00B62A73">
        <w:rPr>
          <w:rFonts w:cstheme="minorHAnsi"/>
          <w:sz w:val="24"/>
          <w:szCs w:val="24"/>
        </w:rPr>
        <w:t>złonkom KZP w razie szczególnych zdarzeń losowych.</w:t>
      </w:r>
    </w:p>
    <w:p w14:paraId="28499CF9" w14:textId="6AF9DD29" w:rsidR="00F0619E" w:rsidRDefault="00F12609" w:rsidP="00E11DEA">
      <w:pPr>
        <w:pStyle w:val="Nagwek1"/>
      </w:pPr>
      <w:r w:rsidRPr="00E86910">
        <w:lastRenderedPageBreak/>
        <w:t>P</w:t>
      </w:r>
      <w:r w:rsidR="00432D1F" w:rsidRPr="00E86910">
        <w:t>oży</w:t>
      </w:r>
      <w:r w:rsidRPr="00E86910">
        <w:t xml:space="preserve">czki </w:t>
      </w:r>
    </w:p>
    <w:p w14:paraId="0EA65034" w14:textId="72503800" w:rsidR="00BC4DD9" w:rsidRPr="00B62A73" w:rsidRDefault="00BC4DD9" w:rsidP="00BC4DD9">
      <w:pPr>
        <w:pStyle w:val="Nagwek2"/>
      </w:pPr>
      <w:r w:rsidRPr="00B62A73">
        <w:t>Wnioskowanie o pożyczkę</w:t>
      </w:r>
    </w:p>
    <w:p w14:paraId="455FAA16" w14:textId="2B426BF4" w:rsidR="00F73080" w:rsidRPr="00B62A73" w:rsidRDefault="00BC4DD9" w:rsidP="00514409">
      <w:pPr>
        <w:pStyle w:val="Nagwek2"/>
      </w:pPr>
      <w:r w:rsidRPr="00B62A73">
        <w:t>§ 35</w:t>
      </w:r>
    </w:p>
    <w:p w14:paraId="3942D5C9" w14:textId="4E7CFB29" w:rsidR="00BD42F1" w:rsidRPr="00B62A73" w:rsidRDefault="00837E4B" w:rsidP="00514409">
      <w:pPr>
        <w:pStyle w:val="Akapitzlist"/>
        <w:numPr>
          <w:ilvl w:val="0"/>
          <w:numId w:val="52"/>
        </w:numPr>
        <w:spacing w:after="0" w:line="312" w:lineRule="auto"/>
        <w:ind w:left="426"/>
        <w:rPr>
          <w:rStyle w:val="Hipercze"/>
          <w:rFonts w:cstheme="minorHAnsi"/>
          <w:color w:val="auto"/>
          <w:sz w:val="24"/>
          <w:szCs w:val="24"/>
          <w:u w:val="none"/>
        </w:rPr>
      </w:pPr>
      <w:r w:rsidRPr="00B62A73">
        <w:rPr>
          <w:rFonts w:cstheme="minorHAnsi"/>
          <w:sz w:val="24"/>
          <w:szCs w:val="24"/>
        </w:rPr>
        <w:t>Pożyczki</w:t>
      </w:r>
      <w:r w:rsidR="00C637E7" w:rsidRPr="00B62A73">
        <w:rPr>
          <w:rFonts w:cstheme="minorHAnsi"/>
          <w:sz w:val="24"/>
          <w:szCs w:val="24"/>
        </w:rPr>
        <w:t xml:space="preserve"> </w:t>
      </w:r>
      <w:r w:rsidR="00432D1F" w:rsidRPr="00B62A73">
        <w:rPr>
          <w:rFonts w:cstheme="minorHAnsi"/>
          <w:sz w:val="24"/>
          <w:szCs w:val="24"/>
        </w:rPr>
        <w:t>u</w:t>
      </w:r>
      <w:r w:rsidR="00F0619E" w:rsidRPr="00B62A73">
        <w:rPr>
          <w:rFonts w:cstheme="minorHAnsi"/>
          <w:sz w:val="24"/>
          <w:szCs w:val="24"/>
        </w:rPr>
        <w:t>d</w:t>
      </w:r>
      <w:r w:rsidRPr="00B62A73">
        <w:rPr>
          <w:rFonts w:cstheme="minorHAnsi"/>
          <w:sz w:val="24"/>
          <w:szCs w:val="24"/>
        </w:rPr>
        <w:t>zielane</w:t>
      </w:r>
      <w:r w:rsidR="00534829" w:rsidRPr="00B62A73">
        <w:rPr>
          <w:rFonts w:cstheme="minorHAnsi"/>
          <w:sz w:val="24"/>
          <w:szCs w:val="24"/>
        </w:rPr>
        <w:t xml:space="preserve"> są</w:t>
      </w:r>
      <w:r w:rsidR="00813F2F" w:rsidRPr="00B62A73">
        <w:rPr>
          <w:rFonts w:cstheme="minorHAnsi"/>
          <w:sz w:val="24"/>
          <w:szCs w:val="24"/>
        </w:rPr>
        <w:t xml:space="preserve"> na wniosek C</w:t>
      </w:r>
      <w:r w:rsidRPr="00B62A73">
        <w:rPr>
          <w:rFonts w:cstheme="minorHAnsi"/>
          <w:sz w:val="24"/>
          <w:szCs w:val="24"/>
        </w:rPr>
        <w:t xml:space="preserve">złonka KZP, który należy złożyć w Dziale Spraw Pracowniczych UMB w formie pisemnej. </w:t>
      </w:r>
      <w:r w:rsidR="00BD42F1" w:rsidRPr="00B62A73">
        <w:rPr>
          <w:rFonts w:cstheme="minorHAnsi"/>
          <w:sz w:val="24"/>
          <w:szCs w:val="24"/>
        </w:rPr>
        <w:t>Wzór w</w:t>
      </w:r>
      <w:r w:rsidR="00F0619E" w:rsidRPr="00B62A73">
        <w:rPr>
          <w:rFonts w:cstheme="minorHAnsi"/>
          <w:sz w:val="24"/>
          <w:szCs w:val="24"/>
        </w:rPr>
        <w:t>niosk</w:t>
      </w:r>
      <w:r w:rsidR="00BD42F1" w:rsidRPr="00B62A73">
        <w:rPr>
          <w:rFonts w:cstheme="minorHAnsi"/>
          <w:sz w:val="24"/>
          <w:szCs w:val="24"/>
        </w:rPr>
        <w:t>u</w:t>
      </w:r>
      <w:r w:rsidR="00F0619E" w:rsidRPr="00B62A73">
        <w:rPr>
          <w:rFonts w:cstheme="minorHAnsi"/>
          <w:sz w:val="24"/>
          <w:szCs w:val="24"/>
        </w:rPr>
        <w:t xml:space="preserve"> </w:t>
      </w:r>
      <w:r w:rsidR="00BD42F1" w:rsidRPr="00B62A73">
        <w:rPr>
          <w:sz w:val="24"/>
          <w:szCs w:val="24"/>
        </w:rPr>
        <w:t xml:space="preserve">zamieszczony jest na stronie </w:t>
      </w:r>
      <w:hyperlink r:id="rId15" w:history="1">
        <w:r w:rsidR="00F73080" w:rsidRPr="00B62A73">
          <w:rPr>
            <w:rStyle w:val="Hipercze"/>
            <w:color w:val="auto"/>
            <w:sz w:val="24"/>
            <w:szCs w:val="24"/>
          </w:rPr>
          <w:t>https://www.umb.edu.pl/kzp</w:t>
        </w:r>
      </w:hyperlink>
      <w:r w:rsidR="00BC4DD9" w:rsidRPr="00B62A73">
        <w:rPr>
          <w:rStyle w:val="Hipercze"/>
          <w:color w:val="auto"/>
          <w:sz w:val="24"/>
          <w:szCs w:val="24"/>
        </w:rPr>
        <w:t xml:space="preserve"> </w:t>
      </w:r>
      <w:r w:rsidR="00B45FDD" w:rsidRPr="00B62A73">
        <w:rPr>
          <w:rStyle w:val="Hipercze"/>
          <w:color w:val="auto"/>
          <w:sz w:val="24"/>
          <w:szCs w:val="24"/>
        </w:rPr>
        <w:t>.</w:t>
      </w:r>
    </w:p>
    <w:p w14:paraId="41994099" w14:textId="4580CD12" w:rsidR="00081D53" w:rsidRPr="00B62A73" w:rsidRDefault="00081D53" w:rsidP="00514409">
      <w:pPr>
        <w:pStyle w:val="Akapitzlist"/>
        <w:numPr>
          <w:ilvl w:val="0"/>
          <w:numId w:val="52"/>
        </w:numPr>
        <w:spacing w:after="0" w:line="312" w:lineRule="auto"/>
        <w:ind w:left="426"/>
        <w:rPr>
          <w:rFonts w:cstheme="minorHAnsi"/>
          <w:sz w:val="24"/>
          <w:szCs w:val="24"/>
        </w:rPr>
      </w:pPr>
      <w:r w:rsidRPr="00B62A73">
        <w:rPr>
          <w:rFonts w:cstheme="minorHAnsi"/>
          <w:sz w:val="24"/>
          <w:szCs w:val="24"/>
        </w:rPr>
        <w:t>KZP podejmuje decyzje o przyznaniu pożyczki w miarę posiadanych środków na funduszu oszczędnościowo – pożyczkowym.</w:t>
      </w:r>
    </w:p>
    <w:p w14:paraId="3A65835E" w14:textId="55C5B16C" w:rsidR="00081D53" w:rsidRPr="00B62A73" w:rsidRDefault="00081D53" w:rsidP="00514409">
      <w:pPr>
        <w:pStyle w:val="Akapitzlist"/>
        <w:numPr>
          <w:ilvl w:val="0"/>
          <w:numId w:val="52"/>
        </w:numPr>
        <w:spacing w:after="0" w:line="312" w:lineRule="auto"/>
        <w:ind w:left="426"/>
        <w:rPr>
          <w:rFonts w:cstheme="minorHAnsi"/>
          <w:sz w:val="24"/>
          <w:szCs w:val="24"/>
        </w:rPr>
      </w:pPr>
      <w:r w:rsidRPr="00B62A73">
        <w:rPr>
          <w:rFonts w:cstheme="minorHAnsi"/>
          <w:sz w:val="24"/>
          <w:szCs w:val="24"/>
        </w:rPr>
        <w:t>W przypadku pozytywnego rozpatrzenia wniosku sporządzana jest umowa pożyczk</w:t>
      </w:r>
      <w:r w:rsidR="0018600F" w:rsidRPr="00B62A73">
        <w:rPr>
          <w:rFonts w:cstheme="minorHAnsi"/>
          <w:sz w:val="24"/>
          <w:szCs w:val="24"/>
        </w:rPr>
        <w:t>i pomiędzy KZP a wnioskodawcą.</w:t>
      </w:r>
    </w:p>
    <w:p w14:paraId="6F8E3A07" w14:textId="17794228" w:rsidR="00556B10" w:rsidRPr="00B62A73" w:rsidRDefault="00556B10" w:rsidP="00514409">
      <w:pPr>
        <w:pStyle w:val="Akapitzlist"/>
        <w:numPr>
          <w:ilvl w:val="0"/>
          <w:numId w:val="52"/>
        </w:numPr>
        <w:spacing w:after="0" w:line="312" w:lineRule="auto"/>
        <w:ind w:left="426"/>
        <w:rPr>
          <w:rFonts w:cstheme="minorHAnsi"/>
          <w:sz w:val="24"/>
          <w:szCs w:val="24"/>
        </w:rPr>
      </w:pPr>
      <w:r w:rsidRPr="00B62A73">
        <w:rPr>
          <w:rFonts w:cstheme="minorHAnsi"/>
          <w:sz w:val="24"/>
          <w:szCs w:val="24"/>
        </w:rPr>
        <w:t>Umowa pożyczki</w:t>
      </w:r>
      <w:r w:rsidR="00BD42F1" w:rsidRPr="00B62A73">
        <w:rPr>
          <w:rFonts w:cstheme="minorHAnsi"/>
          <w:sz w:val="24"/>
          <w:szCs w:val="24"/>
        </w:rPr>
        <w:t xml:space="preserve"> </w:t>
      </w:r>
      <w:r w:rsidR="00081D53" w:rsidRPr="00B62A73">
        <w:rPr>
          <w:rFonts w:cstheme="minorHAnsi"/>
          <w:sz w:val="24"/>
          <w:szCs w:val="24"/>
        </w:rPr>
        <w:t>wymaga zachowania formy pisemnej i sporządza</w:t>
      </w:r>
      <w:r w:rsidR="00BD42F1" w:rsidRPr="00B62A73">
        <w:rPr>
          <w:rFonts w:cstheme="minorHAnsi"/>
          <w:sz w:val="24"/>
          <w:szCs w:val="24"/>
        </w:rPr>
        <w:t xml:space="preserve">na </w:t>
      </w:r>
      <w:r w:rsidR="00081D53" w:rsidRPr="00B62A73">
        <w:rPr>
          <w:rFonts w:cstheme="minorHAnsi"/>
          <w:sz w:val="24"/>
          <w:szCs w:val="24"/>
        </w:rPr>
        <w:t xml:space="preserve">jest </w:t>
      </w:r>
      <w:r w:rsidR="00BD42F1" w:rsidRPr="00B62A73">
        <w:rPr>
          <w:rFonts w:cstheme="minorHAnsi"/>
          <w:sz w:val="24"/>
          <w:szCs w:val="24"/>
        </w:rPr>
        <w:t xml:space="preserve">na podstawie wzoru </w:t>
      </w:r>
      <w:r w:rsidR="00BD42F1" w:rsidRPr="00B62A73">
        <w:rPr>
          <w:sz w:val="24"/>
          <w:szCs w:val="24"/>
        </w:rPr>
        <w:t xml:space="preserve">zamieszczonego na stronie </w:t>
      </w:r>
      <w:hyperlink r:id="rId16" w:history="1">
        <w:r w:rsidR="00165A2C" w:rsidRPr="00B62A73">
          <w:rPr>
            <w:rStyle w:val="Hipercze"/>
            <w:color w:val="auto"/>
            <w:sz w:val="24"/>
            <w:szCs w:val="24"/>
          </w:rPr>
          <w:t>https://www.umb.edu.pl/kzp</w:t>
        </w:r>
      </w:hyperlink>
      <w:r w:rsidR="00165A2C" w:rsidRPr="00B62A73">
        <w:rPr>
          <w:sz w:val="24"/>
          <w:szCs w:val="24"/>
        </w:rPr>
        <w:t xml:space="preserve"> </w:t>
      </w:r>
      <w:r w:rsidR="00081D53" w:rsidRPr="00B62A73">
        <w:rPr>
          <w:rFonts w:cstheme="minorHAnsi"/>
          <w:sz w:val="24"/>
          <w:szCs w:val="24"/>
        </w:rPr>
        <w:t xml:space="preserve">oraz </w:t>
      </w:r>
      <w:r w:rsidRPr="00B62A73">
        <w:rPr>
          <w:rFonts w:cstheme="minorHAnsi"/>
          <w:sz w:val="24"/>
          <w:szCs w:val="24"/>
        </w:rPr>
        <w:t xml:space="preserve">powinna zostać złożona razem z wnioskiem o udzielenie pożyczki, o którym mowa w </w:t>
      </w:r>
      <w:r w:rsidR="0018600F" w:rsidRPr="00B62A73">
        <w:rPr>
          <w:rFonts w:cstheme="minorHAnsi"/>
          <w:sz w:val="24"/>
          <w:szCs w:val="24"/>
        </w:rPr>
        <w:t>ust. 1</w:t>
      </w:r>
      <w:r w:rsidRPr="00B62A73">
        <w:rPr>
          <w:rFonts w:cstheme="minorHAnsi"/>
          <w:sz w:val="24"/>
          <w:szCs w:val="24"/>
        </w:rPr>
        <w:t>.</w:t>
      </w:r>
    </w:p>
    <w:p w14:paraId="05D026AB" w14:textId="7E9EA2C9" w:rsidR="00BC4DD9" w:rsidRPr="00B62A73" w:rsidRDefault="00BC4DD9" w:rsidP="00BC4DD9">
      <w:pPr>
        <w:pStyle w:val="Nagwek2"/>
      </w:pPr>
      <w:r w:rsidRPr="00B62A73">
        <w:t>Warunki udzielenia pożyczki</w:t>
      </w:r>
    </w:p>
    <w:p w14:paraId="08FA4D4B" w14:textId="67AFBCC8" w:rsidR="00BC4DD9" w:rsidRPr="00E86910" w:rsidRDefault="00BC4DD9" w:rsidP="00BC4DD9">
      <w:pPr>
        <w:pStyle w:val="Nagwek2"/>
      </w:pPr>
      <w:r w:rsidRPr="00E86910">
        <w:t>§ 3</w:t>
      </w:r>
      <w:r>
        <w:t>6</w:t>
      </w:r>
    </w:p>
    <w:p w14:paraId="5EC59667" w14:textId="36F9B149" w:rsidR="00BC4DD9" w:rsidRDefault="00BC4DD9" w:rsidP="00BC4DD9">
      <w:pPr>
        <w:pStyle w:val="Akapitzlist"/>
        <w:numPr>
          <w:ilvl w:val="0"/>
          <w:numId w:val="50"/>
        </w:numPr>
        <w:spacing w:after="0" w:line="312" w:lineRule="auto"/>
        <w:ind w:left="426"/>
        <w:rPr>
          <w:rFonts w:cstheme="minorHAnsi"/>
          <w:sz w:val="24"/>
          <w:szCs w:val="24"/>
        </w:rPr>
      </w:pPr>
      <w:r w:rsidRPr="00E86910">
        <w:rPr>
          <w:rFonts w:cstheme="minorHAnsi"/>
          <w:sz w:val="24"/>
          <w:szCs w:val="24"/>
        </w:rPr>
        <w:t xml:space="preserve">Pożyczek udziela się na okres nie dłuższy niż 36 miesięcy. </w:t>
      </w:r>
    </w:p>
    <w:p w14:paraId="663C4F82" w14:textId="609AF8FA" w:rsidR="00952353" w:rsidRPr="00E86910" w:rsidRDefault="00952353" w:rsidP="00952353">
      <w:pPr>
        <w:pStyle w:val="Akapitzlist"/>
        <w:numPr>
          <w:ilvl w:val="0"/>
          <w:numId w:val="50"/>
        </w:numPr>
        <w:spacing w:after="0" w:line="312" w:lineRule="auto"/>
        <w:ind w:left="426"/>
        <w:rPr>
          <w:rFonts w:cstheme="minorHAnsi"/>
          <w:sz w:val="24"/>
          <w:szCs w:val="24"/>
        </w:rPr>
      </w:pPr>
      <w:r w:rsidRPr="00E86910">
        <w:rPr>
          <w:rFonts w:cstheme="minorHAnsi"/>
          <w:sz w:val="24"/>
          <w:szCs w:val="24"/>
        </w:rPr>
        <w:t>Wysokość pożyczki nie może przekroczyć sumy dwukrotnego zgromadzonego wkładu członkowskiego i jednomiesięcznego wynagrodzenia</w:t>
      </w:r>
      <w:r w:rsidR="002C4D5B" w:rsidRPr="002C4D5B">
        <w:rPr>
          <w:rFonts w:cstheme="minorHAnsi"/>
          <w:sz w:val="24"/>
          <w:szCs w:val="24"/>
        </w:rPr>
        <w:t xml:space="preserve"> </w:t>
      </w:r>
      <w:r w:rsidR="002C4D5B" w:rsidRPr="00DF24DA">
        <w:rPr>
          <w:rFonts w:cstheme="minorHAnsi"/>
          <w:sz w:val="24"/>
          <w:szCs w:val="24"/>
        </w:rPr>
        <w:t>brutto pomniejszonego o</w:t>
      </w:r>
      <w:r w:rsidR="002C4D5B" w:rsidRPr="00E86910">
        <w:rPr>
          <w:rFonts w:cstheme="minorHAnsi"/>
          <w:sz w:val="24"/>
          <w:szCs w:val="24"/>
        </w:rPr>
        <w:t xml:space="preserve"> składki na ubezpieczenie społeczne ZUS</w:t>
      </w:r>
      <w:r w:rsidR="002C4D5B" w:rsidRPr="00E86910">
        <w:rPr>
          <w:sz w:val="24"/>
          <w:szCs w:val="24"/>
        </w:rPr>
        <w:t xml:space="preserve"> pracownika</w:t>
      </w:r>
      <w:r w:rsidRPr="00E86910">
        <w:rPr>
          <w:rFonts w:cstheme="minorHAnsi"/>
          <w:sz w:val="24"/>
          <w:szCs w:val="24"/>
        </w:rPr>
        <w:t>, renty lub emerytury, nie więcej jednak niż 40.000 zł.</w:t>
      </w:r>
    </w:p>
    <w:p w14:paraId="2412FF62" w14:textId="0A91ECA9" w:rsidR="00952353" w:rsidRDefault="00952353" w:rsidP="00952353">
      <w:pPr>
        <w:pStyle w:val="Akapitzlist"/>
        <w:numPr>
          <w:ilvl w:val="0"/>
          <w:numId w:val="50"/>
        </w:numPr>
        <w:spacing w:after="0" w:line="312" w:lineRule="auto"/>
        <w:ind w:left="426"/>
        <w:rPr>
          <w:rFonts w:cstheme="minorHAnsi"/>
          <w:sz w:val="24"/>
          <w:szCs w:val="24"/>
        </w:rPr>
      </w:pPr>
      <w:r w:rsidRPr="00E86910">
        <w:rPr>
          <w:rFonts w:cstheme="minorHAnsi"/>
          <w:sz w:val="24"/>
          <w:szCs w:val="24"/>
        </w:rPr>
        <w:t>W szczególnie uzasadnionych przypadkach i w ramach posiadanych środków Zarząd, na wniosek Członka KZP, może podjąć decyzję o zwiększeniu kwoty pożyczki powyżej sumy dwukrotnego zgromadzonego wkładu członkowskiego i jednomiesięcznego wynagrodzenia, renty lub emerytury, nie więcej jednak niż 40.000 zł.</w:t>
      </w:r>
    </w:p>
    <w:p w14:paraId="1B30CAF7" w14:textId="151367A1" w:rsidR="00B46AA0" w:rsidRPr="00B62A73" w:rsidRDefault="00B46AA0" w:rsidP="00B46AA0">
      <w:pPr>
        <w:pStyle w:val="Akapitzlist"/>
        <w:numPr>
          <w:ilvl w:val="0"/>
          <w:numId w:val="50"/>
        </w:numPr>
        <w:spacing w:after="0" w:line="312" w:lineRule="auto"/>
        <w:ind w:left="426"/>
        <w:rPr>
          <w:rFonts w:cstheme="minorHAnsi"/>
          <w:sz w:val="24"/>
          <w:szCs w:val="24"/>
          <w:u w:val="single"/>
        </w:rPr>
      </w:pPr>
      <w:r w:rsidRPr="00B62A73">
        <w:rPr>
          <w:rFonts w:cstheme="minorHAnsi"/>
          <w:sz w:val="24"/>
          <w:szCs w:val="24"/>
        </w:rPr>
        <w:t xml:space="preserve">Wypłata pożyczki jest dokonywana zgodnie z zawartą Umową Pożyczki </w:t>
      </w:r>
      <w:r w:rsidRPr="00B62A73">
        <w:rPr>
          <w:rFonts w:cstheme="minorHAnsi"/>
          <w:sz w:val="24"/>
          <w:szCs w:val="24"/>
          <w:u w:val="single"/>
        </w:rPr>
        <w:t>na rachunek płatniczy Pożyczkobiorcy lub do rąk własnych w kasie KZP.</w:t>
      </w:r>
    </w:p>
    <w:p w14:paraId="0573FEA1" w14:textId="76346146" w:rsidR="00BC4DD9" w:rsidRDefault="00BC4DD9" w:rsidP="00BC4DD9">
      <w:pPr>
        <w:pStyle w:val="Akapitzlist"/>
        <w:numPr>
          <w:ilvl w:val="0"/>
          <w:numId w:val="50"/>
        </w:numPr>
        <w:spacing w:after="0" w:line="312" w:lineRule="auto"/>
        <w:ind w:left="426"/>
        <w:rPr>
          <w:rFonts w:cstheme="minorHAnsi"/>
          <w:sz w:val="24"/>
          <w:szCs w:val="24"/>
        </w:rPr>
      </w:pPr>
      <w:r w:rsidRPr="00E86910">
        <w:rPr>
          <w:rFonts w:cstheme="minorHAnsi"/>
          <w:sz w:val="24"/>
          <w:szCs w:val="24"/>
        </w:rPr>
        <w:t xml:space="preserve">Każdy Członek KZP </w:t>
      </w:r>
      <w:r w:rsidRPr="00B62A73">
        <w:rPr>
          <w:rFonts w:cstheme="minorHAnsi"/>
          <w:sz w:val="24"/>
          <w:szCs w:val="24"/>
        </w:rPr>
        <w:t>może</w:t>
      </w:r>
      <w:r w:rsidR="00912C85" w:rsidRPr="00B62A73">
        <w:rPr>
          <w:rFonts w:cstheme="minorHAnsi"/>
          <w:sz w:val="24"/>
          <w:szCs w:val="24"/>
        </w:rPr>
        <w:t xml:space="preserve"> posiadać</w:t>
      </w:r>
      <w:r w:rsidRPr="00B62A73">
        <w:rPr>
          <w:rFonts w:cstheme="minorHAnsi"/>
          <w:sz w:val="24"/>
          <w:szCs w:val="24"/>
        </w:rPr>
        <w:t xml:space="preserve"> wyłącznie </w:t>
      </w:r>
      <w:r w:rsidRPr="00E86910">
        <w:rPr>
          <w:rFonts w:cstheme="minorHAnsi"/>
          <w:sz w:val="24"/>
          <w:szCs w:val="24"/>
        </w:rPr>
        <w:t>jedn</w:t>
      </w:r>
      <w:r w:rsidR="00912C85">
        <w:rPr>
          <w:rFonts w:cstheme="minorHAnsi"/>
          <w:sz w:val="24"/>
          <w:szCs w:val="24"/>
        </w:rPr>
        <w:t>o zobowiązanie</w:t>
      </w:r>
      <w:r w:rsidRPr="00E86910">
        <w:rPr>
          <w:rFonts w:cstheme="minorHAnsi"/>
          <w:sz w:val="24"/>
          <w:szCs w:val="24"/>
        </w:rPr>
        <w:t xml:space="preserve"> z tytułu pożyczki.</w:t>
      </w:r>
    </w:p>
    <w:p w14:paraId="4DFC2BCC" w14:textId="32F81B75" w:rsidR="00BC4DD9" w:rsidRDefault="00BC4DD9" w:rsidP="00BC4DD9">
      <w:pPr>
        <w:pStyle w:val="Akapitzlist"/>
        <w:numPr>
          <w:ilvl w:val="0"/>
          <w:numId w:val="50"/>
        </w:numPr>
        <w:spacing w:after="0" w:line="312" w:lineRule="auto"/>
        <w:ind w:left="426"/>
        <w:rPr>
          <w:rFonts w:cstheme="minorHAnsi"/>
          <w:sz w:val="24"/>
          <w:szCs w:val="24"/>
        </w:rPr>
      </w:pPr>
      <w:r w:rsidRPr="00E86910">
        <w:rPr>
          <w:rFonts w:cstheme="minorHAnsi"/>
          <w:sz w:val="24"/>
          <w:szCs w:val="24"/>
        </w:rPr>
        <w:t xml:space="preserve">Nowa pożyczka może zostać udzielona po całkowitej spłacie poprzedniego zadłużenia lub w przypadku Członków KZP posiadających zadłużenie, nie wcześniej niż po </w:t>
      </w:r>
      <w:r w:rsidRPr="00E86910">
        <w:rPr>
          <w:rFonts w:cstheme="minorHAnsi"/>
          <w:sz w:val="24"/>
          <w:szCs w:val="24"/>
        </w:rPr>
        <w:br/>
        <w:t>12 miesiącach od przyznania obecnie spłacanej pożyczki oraz pod warunkiem pomniejszenia wypłaty wnioskowanej kwoty o wartość aktualnego zadłużenia.</w:t>
      </w:r>
    </w:p>
    <w:p w14:paraId="794D750C" w14:textId="2FD6F4CE" w:rsidR="00952353" w:rsidRPr="00E86910" w:rsidRDefault="00952353" w:rsidP="00952353">
      <w:pPr>
        <w:pStyle w:val="Nagwek2"/>
      </w:pPr>
      <w:r w:rsidRPr="00E86910">
        <w:t>§</w:t>
      </w:r>
      <w:r>
        <w:t xml:space="preserve"> 37</w:t>
      </w:r>
    </w:p>
    <w:p w14:paraId="2B904BC4" w14:textId="77777777" w:rsidR="00952353" w:rsidRPr="00E86910" w:rsidRDefault="00952353" w:rsidP="00952353">
      <w:pPr>
        <w:pStyle w:val="Akapitzlist"/>
        <w:numPr>
          <w:ilvl w:val="2"/>
          <w:numId w:val="10"/>
        </w:numPr>
        <w:spacing w:after="0" w:line="312" w:lineRule="auto"/>
        <w:ind w:left="426" w:hanging="322"/>
        <w:rPr>
          <w:rFonts w:cstheme="minorHAnsi"/>
          <w:sz w:val="24"/>
          <w:szCs w:val="24"/>
        </w:rPr>
      </w:pPr>
      <w:r w:rsidRPr="00E86910">
        <w:rPr>
          <w:rFonts w:cstheme="minorHAnsi"/>
          <w:sz w:val="24"/>
          <w:szCs w:val="24"/>
        </w:rPr>
        <w:t>KZP udziela pożyczek niewymagających poręczenia i wymagających poręczenia.</w:t>
      </w:r>
    </w:p>
    <w:p w14:paraId="59B76229" w14:textId="77777777" w:rsidR="00952353" w:rsidRPr="00E86910" w:rsidRDefault="00952353" w:rsidP="00952353">
      <w:pPr>
        <w:pStyle w:val="Akapitzlist"/>
        <w:numPr>
          <w:ilvl w:val="2"/>
          <w:numId w:val="10"/>
        </w:numPr>
        <w:spacing w:after="0" w:line="312" w:lineRule="auto"/>
        <w:ind w:left="426" w:hanging="322"/>
        <w:rPr>
          <w:rFonts w:cstheme="minorHAnsi"/>
          <w:sz w:val="24"/>
          <w:szCs w:val="24"/>
        </w:rPr>
      </w:pPr>
      <w:r w:rsidRPr="00E86910">
        <w:rPr>
          <w:rFonts w:cstheme="minorHAnsi"/>
          <w:sz w:val="24"/>
          <w:szCs w:val="24"/>
        </w:rPr>
        <w:lastRenderedPageBreak/>
        <w:t>Pożyczki niewymagające poręczenia udzielane są do wysokości wkładów członkowskich.</w:t>
      </w:r>
    </w:p>
    <w:p w14:paraId="21EBC243" w14:textId="3B681C95" w:rsidR="00BC4DD9" w:rsidRPr="00B62A73" w:rsidRDefault="00952353" w:rsidP="00902CB7">
      <w:pPr>
        <w:pStyle w:val="Akapitzlist"/>
        <w:numPr>
          <w:ilvl w:val="2"/>
          <w:numId w:val="10"/>
        </w:numPr>
        <w:spacing w:after="0" w:line="312" w:lineRule="auto"/>
        <w:ind w:left="426" w:hanging="322"/>
        <w:rPr>
          <w:rFonts w:cstheme="minorHAnsi"/>
          <w:sz w:val="24"/>
          <w:szCs w:val="24"/>
        </w:rPr>
      </w:pPr>
      <w:r w:rsidRPr="00B62A73">
        <w:rPr>
          <w:rFonts w:cstheme="minorHAnsi"/>
          <w:sz w:val="24"/>
          <w:szCs w:val="24"/>
        </w:rPr>
        <w:t xml:space="preserve">Pożyczki wymagające poręczenia udzielane są, jeżeli suma pożyczki przekracza wysokość zgromadzonego wkładu członkowskiego. Warunkiem udzielenia w/w pożyczki jest zobowiązanie się co najmniej dwóch poręczycieli do spłaty zadłużenia Członka KZP, </w:t>
      </w:r>
      <w:r w:rsidRPr="00B62A73">
        <w:rPr>
          <w:rFonts w:cstheme="minorHAnsi"/>
          <w:sz w:val="24"/>
          <w:szCs w:val="24"/>
        </w:rPr>
        <w:br/>
        <w:t xml:space="preserve">w przypadku, gdyby Członek KZP nie spłacił zadłużenia w terminie. </w:t>
      </w:r>
    </w:p>
    <w:p w14:paraId="69C70F97" w14:textId="04EC8E34" w:rsidR="00372A73" w:rsidRPr="00B62A73" w:rsidRDefault="00372A73" w:rsidP="00372A73">
      <w:pPr>
        <w:pStyle w:val="Nagwek2"/>
      </w:pPr>
      <w:r w:rsidRPr="00B62A73">
        <w:t>Poręczyciele</w:t>
      </w:r>
    </w:p>
    <w:p w14:paraId="14ADF378" w14:textId="0C92A458" w:rsidR="00372A73" w:rsidRPr="00E86910" w:rsidRDefault="00372A73" w:rsidP="00372A73">
      <w:pPr>
        <w:pStyle w:val="Nagwek2"/>
      </w:pPr>
      <w:r>
        <w:t>§ 38</w:t>
      </w:r>
    </w:p>
    <w:p w14:paraId="7061ED60" w14:textId="09966E8C" w:rsidR="00372A73" w:rsidRPr="00B62A73" w:rsidRDefault="00372A73" w:rsidP="00372A73">
      <w:pPr>
        <w:pStyle w:val="Akapitzlist"/>
        <w:numPr>
          <w:ilvl w:val="0"/>
          <w:numId w:val="43"/>
        </w:numPr>
        <w:spacing w:after="0" w:line="312" w:lineRule="auto"/>
        <w:ind w:left="426"/>
        <w:rPr>
          <w:rFonts w:cstheme="minorHAnsi"/>
          <w:sz w:val="24"/>
          <w:szCs w:val="24"/>
        </w:rPr>
      </w:pPr>
      <w:r w:rsidRPr="00E86910">
        <w:rPr>
          <w:rFonts w:cstheme="minorHAnsi"/>
          <w:sz w:val="24"/>
          <w:szCs w:val="24"/>
        </w:rPr>
        <w:t xml:space="preserve">Poręczycielem może być osoba </w:t>
      </w:r>
      <w:r w:rsidRPr="00372A73">
        <w:rPr>
          <w:rFonts w:cstheme="minorHAnsi"/>
          <w:strike/>
          <w:color w:val="C00000"/>
          <w:sz w:val="24"/>
          <w:szCs w:val="24"/>
        </w:rPr>
        <w:t xml:space="preserve">będąca Członkiem </w:t>
      </w:r>
      <w:r w:rsidRPr="00372A73">
        <w:rPr>
          <w:rFonts w:cstheme="minorHAnsi"/>
          <w:strike/>
          <w:color w:val="7030A0"/>
          <w:sz w:val="24"/>
          <w:szCs w:val="24"/>
        </w:rPr>
        <w:t xml:space="preserve">KZP </w:t>
      </w:r>
      <w:r w:rsidRPr="00372A73">
        <w:rPr>
          <w:rFonts w:cstheme="minorHAnsi"/>
          <w:color w:val="7030A0"/>
          <w:sz w:val="24"/>
          <w:szCs w:val="24"/>
        </w:rPr>
        <w:t xml:space="preserve"> </w:t>
      </w:r>
      <w:r w:rsidRPr="00B62A73">
        <w:rPr>
          <w:rFonts w:cstheme="minorHAnsi"/>
          <w:color w:val="C00000"/>
          <w:sz w:val="24"/>
          <w:szCs w:val="24"/>
        </w:rPr>
        <w:t>wykonująca pracę zarobkową w Uniwersytecie Medycznym w Białymstoku</w:t>
      </w:r>
      <w:r w:rsidRPr="00B62A73">
        <w:rPr>
          <w:rFonts w:cstheme="minorHAnsi"/>
          <w:sz w:val="24"/>
          <w:szCs w:val="24"/>
        </w:rPr>
        <w:t>, jeżeli:</w:t>
      </w:r>
    </w:p>
    <w:p w14:paraId="77DC7136" w14:textId="77777777" w:rsidR="00372A73" w:rsidRPr="00B62A73" w:rsidRDefault="00372A73" w:rsidP="00372A73">
      <w:pPr>
        <w:pStyle w:val="Akapitzlist"/>
        <w:numPr>
          <w:ilvl w:val="1"/>
          <w:numId w:val="25"/>
        </w:numPr>
        <w:spacing w:after="0" w:line="312" w:lineRule="auto"/>
        <w:ind w:left="851"/>
        <w:rPr>
          <w:rFonts w:cstheme="minorHAnsi"/>
          <w:sz w:val="24"/>
          <w:szCs w:val="24"/>
        </w:rPr>
      </w:pPr>
      <w:r w:rsidRPr="00B62A73">
        <w:rPr>
          <w:rFonts w:cstheme="minorHAnsi"/>
          <w:sz w:val="24"/>
          <w:szCs w:val="24"/>
        </w:rPr>
        <w:t>świadczy pracę przez okres nie krótszy niż 6 miesięcy,</w:t>
      </w:r>
    </w:p>
    <w:p w14:paraId="5EF00FD7" w14:textId="77777777" w:rsidR="00372A73" w:rsidRPr="00B62A73" w:rsidRDefault="00372A73" w:rsidP="00372A73">
      <w:pPr>
        <w:pStyle w:val="Akapitzlist"/>
        <w:numPr>
          <w:ilvl w:val="1"/>
          <w:numId w:val="25"/>
        </w:numPr>
        <w:spacing w:after="0" w:line="312" w:lineRule="auto"/>
        <w:ind w:left="851"/>
        <w:rPr>
          <w:rFonts w:cstheme="minorHAnsi"/>
          <w:sz w:val="24"/>
          <w:szCs w:val="24"/>
        </w:rPr>
      </w:pPr>
      <w:r w:rsidRPr="00B62A73">
        <w:rPr>
          <w:rFonts w:cstheme="minorHAnsi"/>
          <w:sz w:val="24"/>
          <w:szCs w:val="24"/>
        </w:rPr>
        <w:t>umowa lub inny akt, na podstawie których osoba wykonująca pracę zarobkową świadczy pracę, zostały zawarte co najmniej na okres spłaty pożyczki przez Członka KZP,</w:t>
      </w:r>
    </w:p>
    <w:p w14:paraId="3A9C823F" w14:textId="77777777" w:rsidR="00372A73" w:rsidRPr="00B62A73" w:rsidRDefault="00372A73" w:rsidP="00372A73">
      <w:pPr>
        <w:pStyle w:val="Akapitzlist"/>
        <w:numPr>
          <w:ilvl w:val="1"/>
          <w:numId w:val="25"/>
        </w:numPr>
        <w:spacing w:after="0" w:line="312" w:lineRule="auto"/>
        <w:ind w:left="851"/>
        <w:rPr>
          <w:rFonts w:cstheme="minorHAnsi"/>
          <w:sz w:val="24"/>
          <w:szCs w:val="24"/>
        </w:rPr>
      </w:pPr>
      <w:r w:rsidRPr="00B62A73">
        <w:rPr>
          <w:rFonts w:cstheme="minorHAnsi"/>
          <w:sz w:val="24"/>
          <w:szCs w:val="24"/>
        </w:rPr>
        <w:t>stosunek prawny łączący ją z pracodawcą nie został wypowiedziany,</w:t>
      </w:r>
    </w:p>
    <w:p w14:paraId="213D8E3E" w14:textId="77777777" w:rsidR="00372A73" w:rsidRPr="00B62A73" w:rsidRDefault="00372A73" w:rsidP="00372A73">
      <w:pPr>
        <w:pStyle w:val="Akapitzlist"/>
        <w:numPr>
          <w:ilvl w:val="1"/>
          <w:numId w:val="25"/>
        </w:numPr>
        <w:spacing w:after="0" w:line="312" w:lineRule="auto"/>
        <w:ind w:left="851"/>
        <w:rPr>
          <w:rFonts w:cstheme="minorHAnsi"/>
          <w:sz w:val="24"/>
          <w:szCs w:val="24"/>
        </w:rPr>
      </w:pPr>
      <w:r w:rsidRPr="00B62A73">
        <w:rPr>
          <w:rFonts w:cstheme="minorHAnsi"/>
          <w:sz w:val="24"/>
          <w:szCs w:val="24"/>
        </w:rPr>
        <w:t>nie jest małżonkiem pożyczkobiorcy chyba, że między małżonkami została ustanowiona rozdzielność majątkowa.</w:t>
      </w:r>
    </w:p>
    <w:p w14:paraId="5186B4D1" w14:textId="77777777" w:rsidR="00372A73" w:rsidRPr="00B62A73" w:rsidRDefault="00372A73" w:rsidP="00372A73">
      <w:pPr>
        <w:pStyle w:val="Akapitzlist"/>
        <w:numPr>
          <w:ilvl w:val="0"/>
          <w:numId w:val="43"/>
        </w:numPr>
        <w:spacing w:after="0" w:line="312" w:lineRule="auto"/>
        <w:ind w:left="426"/>
        <w:rPr>
          <w:rFonts w:cstheme="minorHAnsi"/>
          <w:sz w:val="24"/>
          <w:szCs w:val="24"/>
        </w:rPr>
      </w:pPr>
      <w:r w:rsidRPr="00B62A73">
        <w:rPr>
          <w:rFonts w:cstheme="minorHAnsi"/>
          <w:sz w:val="24"/>
          <w:szCs w:val="24"/>
        </w:rPr>
        <w:t>Poręczycielem nie może być Członek KZP niespłacający terminowo zaciągniętego zobowiązania wobec KZP.</w:t>
      </w:r>
    </w:p>
    <w:p w14:paraId="7C6F0DC6" w14:textId="15C13519" w:rsidR="00372A73" w:rsidRPr="00B62A73" w:rsidRDefault="00372A73" w:rsidP="006B2098">
      <w:pPr>
        <w:pStyle w:val="Akapitzlist"/>
        <w:numPr>
          <w:ilvl w:val="0"/>
          <w:numId w:val="43"/>
        </w:numPr>
        <w:spacing w:after="0" w:line="312" w:lineRule="auto"/>
        <w:ind w:left="426"/>
        <w:rPr>
          <w:rFonts w:cstheme="minorHAnsi"/>
          <w:sz w:val="24"/>
          <w:szCs w:val="24"/>
        </w:rPr>
      </w:pPr>
      <w:r w:rsidRPr="00B62A73">
        <w:rPr>
          <w:rFonts w:cstheme="minorHAnsi"/>
          <w:sz w:val="24"/>
          <w:szCs w:val="24"/>
        </w:rPr>
        <w:t>Wraz z zobowiązaniem, o którym mowa w art. 37 ust. 3, poręczyciel wyraża zgodę na potrącanie z</w:t>
      </w:r>
      <w:r w:rsidR="00EF7406" w:rsidRPr="00B62A73">
        <w:rPr>
          <w:rFonts w:cstheme="minorHAnsi"/>
          <w:sz w:val="24"/>
          <w:szCs w:val="24"/>
        </w:rPr>
        <w:t xml:space="preserve"> posiadanego wkładu członkowskiego lub z</w:t>
      </w:r>
      <w:r w:rsidRPr="00B62A73">
        <w:rPr>
          <w:rFonts w:cstheme="minorHAnsi"/>
          <w:sz w:val="24"/>
          <w:szCs w:val="24"/>
        </w:rPr>
        <w:t xml:space="preserve"> przysługującego mu od pracodawcy wynagrodzenia lub zasiłku lub wszystkich innych należności przysługujących mu od pracodawcy zobowiązań z tytułu pożyczki udzielonej Członkowi KZP.</w:t>
      </w:r>
    </w:p>
    <w:p w14:paraId="301EAFF6" w14:textId="46F8DC9F" w:rsidR="00EF7406" w:rsidRPr="00EF7406" w:rsidRDefault="00EF7406" w:rsidP="006B2098">
      <w:pPr>
        <w:pStyle w:val="Akapitzlist"/>
        <w:numPr>
          <w:ilvl w:val="0"/>
          <w:numId w:val="43"/>
        </w:numPr>
        <w:spacing w:after="0" w:line="312" w:lineRule="auto"/>
        <w:ind w:left="426"/>
        <w:rPr>
          <w:rFonts w:cstheme="minorHAnsi"/>
          <w:color w:val="C00000"/>
          <w:sz w:val="24"/>
          <w:szCs w:val="24"/>
        </w:rPr>
      </w:pPr>
      <w:r w:rsidRPr="00EF7406">
        <w:rPr>
          <w:rFonts w:cstheme="minorHAnsi"/>
          <w:color w:val="C00000"/>
          <w:sz w:val="24"/>
          <w:szCs w:val="24"/>
        </w:rPr>
        <w:t>Poręczyciele odpowiadają solidarnie w równych proporcjach za zobowiązania, o których mowa w ust. 3.</w:t>
      </w:r>
    </w:p>
    <w:p w14:paraId="2BEF9E52" w14:textId="26DAFCCF" w:rsidR="00372A73" w:rsidRPr="00F74508" w:rsidRDefault="00372A73" w:rsidP="00372A73">
      <w:pPr>
        <w:pStyle w:val="Akapitzlist"/>
        <w:numPr>
          <w:ilvl w:val="0"/>
          <w:numId w:val="43"/>
        </w:numPr>
        <w:spacing w:after="0" w:line="312" w:lineRule="auto"/>
        <w:ind w:left="426"/>
        <w:rPr>
          <w:rFonts w:cstheme="minorHAnsi"/>
          <w:sz w:val="24"/>
          <w:szCs w:val="24"/>
        </w:rPr>
      </w:pPr>
      <w:r w:rsidRPr="00F74508">
        <w:rPr>
          <w:rFonts w:cstheme="minorHAnsi"/>
          <w:sz w:val="24"/>
          <w:szCs w:val="24"/>
        </w:rPr>
        <w:t>Członek KZP może być jednocześnie poręczycielem co najwyżej dwóch pożyczek.</w:t>
      </w:r>
      <w:r w:rsidR="006B2098" w:rsidRPr="00F74508">
        <w:rPr>
          <w:rFonts w:cstheme="minorHAnsi"/>
          <w:sz w:val="24"/>
          <w:szCs w:val="24"/>
        </w:rPr>
        <w:t xml:space="preserve"> </w:t>
      </w:r>
    </w:p>
    <w:p w14:paraId="3AA1012E" w14:textId="77777777" w:rsidR="0060325B" w:rsidRPr="00B62A73" w:rsidRDefault="0060325B" w:rsidP="0060325B">
      <w:pPr>
        <w:pStyle w:val="Nagwek2"/>
      </w:pPr>
      <w:r w:rsidRPr="00B62A73">
        <w:t xml:space="preserve">Skreślenie z listy Członków KZP a spłata pożyczki </w:t>
      </w:r>
    </w:p>
    <w:p w14:paraId="4DB70B5B" w14:textId="48116C93" w:rsidR="0060325B" w:rsidRPr="00E86910" w:rsidRDefault="0060325B" w:rsidP="0060325B">
      <w:pPr>
        <w:pStyle w:val="Nagwek2"/>
      </w:pPr>
      <w:r w:rsidRPr="00E86910">
        <w:t xml:space="preserve">§ </w:t>
      </w:r>
      <w:r>
        <w:t>39</w:t>
      </w:r>
    </w:p>
    <w:p w14:paraId="023B81D2" w14:textId="7E105FAC" w:rsidR="0060325B" w:rsidRPr="00B62A73" w:rsidRDefault="0060325B" w:rsidP="0060325B">
      <w:pPr>
        <w:pStyle w:val="Akapitzlist"/>
        <w:numPr>
          <w:ilvl w:val="2"/>
          <w:numId w:val="38"/>
        </w:numPr>
        <w:spacing w:after="0" w:line="312" w:lineRule="auto"/>
        <w:ind w:left="426" w:hanging="322"/>
        <w:rPr>
          <w:rFonts w:cstheme="minorHAnsi"/>
          <w:sz w:val="24"/>
          <w:szCs w:val="24"/>
        </w:rPr>
      </w:pPr>
      <w:r w:rsidRPr="00B62A73">
        <w:rPr>
          <w:rFonts w:cstheme="minorHAnsi"/>
          <w:sz w:val="24"/>
          <w:szCs w:val="24"/>
        </w:rPr>
        <w:t>W razie skreślenia z listy członków KZP Członka posiadającego zadłużenie, zadłużenie podlega potrąceniu z jego wkładu członkowskiego.</w:t>
      </w:r>
    </w:p>
    <w:p w14:paraId="3FF00E03" w14:textId="7D6C8D4C" w:rsidR="0060325B" w:rsidRPr="00B62A73" w:rsidRDefault="0060325B" w:rsidP="0060325B">
      <w:pPr>
        <w:pStyle w:val="Akapitzlist"/>
        <w:numPr>
          <w:ilvl w:val="2"/>
          <w:numId w:val="38"/>
        </w:numPr>
        <w:spacing w:after="0" w:line="312" w:lineRule="auto"/>
        <w:ind w:left="426" w:hanging="322"/>
        <w:rPr>
          <w:rFonts w:cstheme="minorHAnsi"/>
          <w:sz w:val="24"/>
          <w:szCs w:val="24"/>
        </w:rPr>
      </w:pPr>
      <w:r w:rsidRPr="00B62A73">
        <w:rPr>
          <w:rFonts w:cstheme="minorHAnsi"/>
          <w:sz w:val="24"/>
          <w:szCs w:val="24"/>
        </w:rPr>
        <w:t xml:space="preserve">W </w:t>
      </w:r>
      <w:r w:rsidR="00912C85" w:rsidRPr="00B62A73">
        <w:rPr>
          <w:rFonts w:cstheme="minorHAnsi"/>
          <w:sz w:val="24"/>
          <w:szCs w:val="24"/>
        </w:rPr>
        <w:t>przypadku</w:t>
      </w:r>
      <w:r w:rsidRPr="00B62A73">
        <w:rPr>
          <w:rFonts w:cstheme="minorHAnsi"/>
          <w:sz w:val="24"/>
          <w:szCs w:val="24"/>
        </w:rPr>
        <w:t xml:space="preserve"> braku pełnego pokrycia na spłatę zadłużenia z wkładu członkowskiego resztę zadłużenia Członek KZP spłaca poprzez wpłatę jednorazową albo w ratach na zasadach ustalonych w aneksie do umowy pożyczki.</w:t>
      </w:r>
    </w:p>
    <w:p w14:paraId="77564FD2" w14:textId="77777777" w:rsidR="0060325B" w:rsidRPr="00B62A73" w:rsidRDefault="0060325B" w:rsidP="0060325B">
      <w:pPr>
        <w:pStyle w:val="Akapitzlist"/>
        <w:numPr>
          <w:ilvl w:val="2"/>
          <w:numId w:val="38"/>
        </w:numPr>
        <w:spacing w:after="0" w:line="312" w:lineRule="auto"/>
        <w:ind w:left="426" w:hanging="322"/>
        <w:rPr>
          <w:rFonts w:cstheme="minorHAnsi"/>
          <w:sz w:val="24"/>
          <w:szCs w:val="24"/>
        </w:rPr>
      </w:pPr>
      <w:r w:rsidRPr="00B62A73">
        <w:rPr>
          <w:rFonts w:cstheme="minorHAnsi"/>
          <w:sz w:val="24"/>
          <w:szCs w:val="24"/>
        </w:rPr>
        <w:lastRenderedPageBreak/>
        <w:t xml:space="preserve">W razie skreślenia Członka KZP z listy członków KZP w przypadkach, o których mowa </w:t>
      </w:r>
      <w:r w:rsidRPr="00B62A73">
        <w:rPr>
          <w:rFonts w:cstheme="minorHAnsi"/>
          <w:sz w:val="24"/>
          <w:szCs w:val="24"/>
        </w:rPr>
        <w:br/>
        <w:t xml:space="preserve">w </w:t>
      </w:r>
      <w:r w:rsidRPr="00B62A73">
        <w:rPr>
          <w:rFonts w:ascii="Calibri" w:hAnsi="Calibri" w:cs="Calibri"/>
          <w:sz w:val="24"/>
          <w:szCs w:val="24"/>
        </w:rPr>
        <w:t>§</w:t>
      </w:r>
      <w:r w:rsidRPr="00B62A73">
        <w:rPr>
          <w:rFonts w:cstheme="minorHAnsi"/>
          <w:sz w:val="24"/>
          <w:szCs w:val="24"/>
        </w:rPr>
        <w:t xml:space="preserve"> 8 ust. 1 pkt 1 oraz ust. 2, spłata zadłużenia jest natychmiast wymagalna, niezależnie od terminów spłaty ustalonych przy udzielaniu pożyczki.</w:t>
      </w:r>
    </w:p>
    <w:p w14:paraId="241D48E3" w14:textId="4BF54112" w:rsidR="00372A73" w:rsidRPr="00B62A73" w:rsidRDefault="00E94EDB" w:rsidP="00E66F8F">
      <w:pPr>
        <w:pStyle w:val="Nagwek2"/>
      </w:pPr>
      <w:r w:rsidRPr="00B62A73">
        <w:t>Opóźnienia w spłacie pożyczki</w:t>
      </w:r>
      <w:r w:rsidR="00300610" w:rsidRPr="00B62A73">
        <w:t xml:space="preserve"> </w:t>
      </w:r>
    </w:p>
    <w:p w14:paraId="47506E24" w14:textId="22FC6C52" w:rsidR="006B2098" w:rsidRPr="00B62A73" w:rsidRDefault="0060325B" w:rsidP="006B2098">
      <w:pPr>
        <w:pStyle w:val="Nagwek2"/>
      </w:pPr>
      <w:r w:rsidRPr="00B62A73">
        <w:t>§ 40</w:t>
      </w:r>
    </w:p>
    <w:p w14:paraId="739E3810" w14:textId="3D37FF22" w:rsidR="006B2098" w:rsidRPr="00B62A73" w:rsidRDefault="006B2098" w:rsidP="006B2098">
      <w:pPr>
        <w:pStyle w:val="Akapitzlist"/>
        <w:numPr>
          <w:ilvl w:val="2"/>
          <w:numId w:val="39"/>
        </w:numPr>
        <w:spacing w:after="0" w:line="312" w:lineRule="auto"/>
        <w:ind w:left="426" w:hanging="322"/>
        <w:rPr>
          <w:rFonts w:cstheme="minorHAnsi"/>
          <w:sz w:val="24"/>
          <w:szCs w:val="24"/>
        </w:rPr>
      </w:pPr>
      <w:r w:rsidRPr="00B62A73">
        <w:rPr>
          <w:rFonts w:cstheme="minorHAnsi"/>
          <w:sz w:val="24"/>
          <w:szCs w:val="24"/>
        </w:rPr>
        <w:t>W razie opóźnienia w spłacie zadłużenia, Zarząd KZP wzywa dłużnika na piśmie do uregulowania należności, wyznaczając mu termin spłaty.</w:t>
      </w:r>
    </w:p>
    <w:p w14:paraId="17D9A79D" w14:textId="43176345" w:rsidR="006B2098" w:rsidRPr="00B62A73" w:rsidRDefault="006B2098" w:rsidP="006B2098">
      <w:pPr>
        <w:pStyle w:val="Akapitzlist"/>
        <w:numPr>
          <w:ilvl w:val="2"/>
          <w:numId w:val="39"/>
        </w:numPr>
        <w:spacing w:after="0" w:line="312" w:lineRule="auto"/>
        <w:ind w:left="426" w:hanging="322"/>
        <w:rPr>
          <w:rFonts w:cstheme="minorHAnsi"/>
          <w:sz w:val="24"/>
          <w:szCs w:val="24"/>
        </w:rPr>
      </w:pPr>
      <w:r w:rsidRPr="00B62A73">
        <w:rPr>
          <w:rFonts w:cstheme="minorHAnsi"/>
          <w:sz w:val="24"/>
          <w:szCs w:val="24"/>
        </w:rPr>
        <w:t>Kopię wezwania, o którym mowa w ust. 1, doręcza się poręczycielom.</w:t>
      </w:r>
    </w:p>
    <w:p w14:paraId="6E5A90BD" w14:textId="4648ED54" w:rsidR="00300610" w:rsidRPr="00EA7A55" w:rsidRDefault="00300610" w:rsidP="00300610">
      <w:pPr>
        <w:pStyle w:val="Akapitzlist"/>
        <w:numPr>
          <w:ilvl w:val="2"/>
          <w:numId w:val="39"/>
        </w:numPr>
        <w:spacing w:after="0" w:line="312" w:lineRule="auto"/>
        <w:ind w:left="426" w:hanging="322"/>
        <w:rPr>
          <w:rFonts w:cstheme="minorHAnsi"/>
          <w:color w:val="C00000"/>
          <w:sz w:val="24"/>
          <w:szCs w:val="24"/>
        </w:rPr>
      </w:pPr>
      <w:r w:rsidRPr="00EA7A55">
        <w:rPr>
          <w:rFonts w:cstheme="minorHAnsi"/>
          <w:color w:val="C00000"/>
          <w:sz w:val="24"/>
          <w:szCs w:val="24"/>
        </w:rPr>
        <w:t xml:space="preserve">W </w:t>
      </w:r>
      <w:r w:rsidR="0060325B">
        <w:rPr>
          <w:rFonts w:cstheme="minorHAnsi"/>
          <w:color w:val="C00000"/>
          <w:sz w:val="24"/>
          <w:szCs w:val="24"/>
        </w:rPr>
        <w:t>przypadku</w:t>
      </w:r>
      <w:r w:rsidRPr="00EA7A55">
        <w:rPr>
          <w:rFonts w:cstheme="minorHAnsi"/>
          <w:color w:val="C00000"/>
          <w:sz w:val="24"/>
          <w:szCs w:val="24"/>
        </w:rPr>
        <w:t xml:space="preserve"> niedokonania przez dłużnika spłaty zadłużenia w wyznaczonym terminie, Zarząd </w:t>
      </w:r>
      <w:r>
        <w:rPr>
          <w:rFonts w:cstheme="minorHAnsi"/>
          <w:color w:val="C00000"/>
          <w:sz w:val="24"/>
          <w:szCs w:val="24"/>
        </w:rPr>
        <w:t>ma prawo pokryć to zadłużen</w:t>
      </w:r>
      <w:r w:rsidR="00EF7406">
        <w:rPr>
          <w:rFonts w:cstheme="minorHAnsi"/>
          <w:color w:val="C00000"/>
          <w:sz w:val="24"/>
          <w:szCs w:val="24"/>
        </w:rPr>
        <w:t>ie z jego wkładów członkowskich o czym informuje dłużnika na piśmie.</w:t>
      </w:r>
    </w:p>
    <w:p w14:paraId="3F530A18" w14:textId="4C00F0E2" w:rsidR="006B2098" w:rsidRPr="00EA7A55" w:rsidRDefault="006B2098" w:rsidP="00902CB7">
      <w:pPr>
        <w:pStyle w:val="Akapitzlist"/>
        <w:numPr>
          <w:ilvl w:val="2"/>
          <w:numId w:val="39"/>
        </w:numPr>
        <w:spacing w:after="0" w:line="312" w:lineRule="auto"/>
        <w:ind w:left="426" w:hanging="322"/>
        <w:rPr>
          <w:rFonts w:cstheme="minorHAnsi"/>
          <w:color w:val="C00000"/>
          <w:sz w:val="24"/>
          <w:szCs w:val="24"/>
        </w:rPr>
      </w:pPr>
      <w:r w:rsidRPr="00EA7A55">
        <w:rPr>
          <w:rFonts w:cstheme="minorHAnsi"/>
          <w:color w:val="C00000"/>
          <w:sz w:val="24"/>
          <w:szCs w:val="24"/>
        </w:rPr>
        <w:t xml:space="preserve">W razie </w:t>
      </w:r>
      <w:r w:rsidR="00300610">
        <w:rPr>
          <w:rFonts w:cstheme="minorHAnsi"/>
          <w:color w:val="C00000"/>
          <w:sz w:val="24"/>
          <w:szCs w:val="24"/>
        </w:rPr>
        <w:t>braku pełnego pokrycia na spłatę zadłużenia z wkładu członkowskiego dłużnika</w:t>
      </w:r>
      <w:r w:rsidR="00EA7A55" w:rsidRPr="00EA7A55">
        <w:rPr>
          <w:rFonts w:cstheme="minorHAnsi"/>
          <w:color w:val="C00000"/>
          <w:sz w:val="24"/>
          <w:szCs w:val="24"/>
        </w:rPr>
        <w:t>,</w:t>
      </w:r>
      <w:r w:rsidRPr="00EA7A55">
        <w:rPr>
          <w:rFonts w:cstheme="minorHAnsi"/>
          <w:color w:val="C00000"/>
          <w:sz w:val="24"/>
          <w:szCs w:val="24"/>
        </w:rPr>
        <w:t xml:space="preserve"> Zarzą</w:t>
      </w:r>
      <w:r w:rsidR="00EA7A55" w:rsidRPr="00EA7A55">
        <w:rPr>
          <w:rFonts w:cstheme="minorHAnsi"/>
          <w:color w:val="C00000"/>
          <w:sz w:val="24"/>
          <w:szCs w:val="24"/>
        </w:rPr>
        <w:t>d wzywa Poręczycieli na piśmie do uregulowania niespłaconej należności, wyznaczając im termin spłaty.</w:t>
      </w:r>
    </w:p>
    <w:p w14:paraId="42509955" w14:textId="4147B076" w:rsidR="006B2098" w:rsidRPr="00B62A73" w:rsidRDefault="006B2098" w:rsidP="006B2098">
      <w:pPr>
        <w:pStyle w:val="Akapitzlist"/>
        <w:numPr>
          <w:ilvl w:val="2"/>
          <w:numId w:val="39"/>
        </w:numPr>
        <w:spacing w:after="0" w:line="312" w:lineRule="auto"/>
        <w:ind w:left="426" w:hanging="322"/>
        <w:rPr>
          <w:rFonts w:cstheme="minorHAnsi"/>
          <w:sz w:val="24"/>
          <w:szCs w:val="24"/>
        </w:rPr>
      </w:pPr>
      <w:r w:rsidRPr="00B62A73">
        <w:rPr>
          <w:rFonts w:cstheme="minorHAnsi"/>
          <w:sz w:val="24"/>
          <w:szCs w:val="24"/>
        </w:rPr>
        <w:t>W razie niedokonania przez dłużnika</w:t>
      </w:r>
      <w:r w:rsidR="00EA7A55" w:rsidRPr="00B62A73">
        <w:rPr>
          <w:rFonts w:cstheme="minorHAnsi"/>
          <w:sz w:val="24"/>
          <w:szCs w:val="24"/>
        </w:rPr>
        <w:t xml:space="preserve"> oraz Poręczycieli</w:t>
      </w:r>
      <w:r w:rsidRPr="00B62A73">
        <w:rPr>
          <w:rFonts w:cstheme="minorHAnsi"/>
          <w:sz w:val="24"/>
          <w:szCs w:val="24"/>
        </w:rPr>
        <w:t xml:space="preserve"> spłaty zadłużenia w wyznaczony</w:t>
      </w:r>
      <w:r w:rsidR="00EA7A55" w:rsidRPr="00B62A73">
        <w:rPr>
          <w:rFonts w:cstheme="minorHAnsi"/>
          <w:sz w:val="24"/>
          <w:szCs w:val="24"/>
        </w:rPr>
        <w:t>ch terminach</w:t>
      </w:r>
      <w:r w:rsidRPr="00B62A73">
        <w:rPr>
          <w:rFonts w:cstheme="minorHAnsi"/>
          <w:sz w:val="24"/>
          <w:szCs w:val="24"/>
        </w:rPr>
        <w:t xml:space="preserve"> Zarząd ma prawo pokryć </w:t>
      </w:r>
      <w:r w:rsidRPr="00B62A73">
        <w:rPr>
          <w:rFonts w:cstheme="minorHAnsi"/>
          <w:strike/>
          <w:sz w:val="24"/>
          <w:szCs w:val="24"/>
        </w:rPr>
        <w:t>to</w:t>
      </w:r>
      <w:r w:rsidR="007100FE" w:rsidRPr="00B62A73">
        <w:rPr>
          <w:rFonts w:cstheme="minorHAnsi"/>
          <w:sz w:val="24"/>
          <w:szCs w:val="24"/>
        </w:rPr>
        <w:t xml:space="preserve"> pozostałą wartość zadłużenia</w:t>
      </w:r>
      <w:r w:rsidRPr="00B62A73">
        <w:rPr>
          <w:rFonts w:cstheme="minorHAnsi"/>
          <w:sz w:val="24"/>
          <w:szCs w:val="24"/>
        </w:rPr>
        <w:t xml:space="preserve"> z wkładów członkowskich poręczycieli lub potrącić je z ich wynagrodzenia lub zasiłku lub wszystkich innych należności przysługujących im od pracodawcy.</w:t>
      </w:r>
    </w:p>
    <w:p w14:paraId="6BE1F8A5" w14:textId="3062AD65" w:rsidR="00F12609" w:rsidRPr="00B62A73" w:rsidRDefault="00D64200" w:rsidP="00514409">
      <w:pPr>
        <w:pStyle w:val="Nagwek2"/>
      </w:pPr>
      <w:r w:rsidRPr="00B62A73">
        <w:t>§ 41</w:t>
      </w:r>
    </w:p>
    <w:p w14:paraId="28AE5AA5" w14:textId="02D4C0FD" w:rsidR="00432D1F" w:rsidRPr="00B62A73" w:rsidRDefault="00813F2F" w:rsidP="00514409">
      <w:pPr>
        <w:spacing w:after="0" w:line="312" w:lineRule="auto"/>
        <w:rPr>
          <w:rFonts w:cstheme="minorHAnsi"/>
          <w:sz w:val="24"/>
          <w:szCs w:val="24"/>
        </w:rPr>
      </w:pPr>
      <w:r w:rsidRPr="00B62A73">
        <w:rPr>
          <w:rFonts w:cstheme="minorHAnsi"/>
          <w:sz w:val="24"/>
          <w:szCs w:val="24"/>
        </w:rPr>
        <w:t>W razie śmierci C</w:t>
      </w:r>
      <w:r w:rsidR="00432D1F" w:rsidRPr="00B62A73">
        <w:rPr>
          <w:rFonts w:cstheme="minorHAnsi"/>
          <w:sz w:val="24"/>
          <w:szCs w:val="24"/>
        </w:rPr>
        <w:t>złonka KZP jego zadłużenie nie podlega spłacie przez poręczycieli.</w:t>
      </w:r>
    </w:p>
    <w:p w14:paraId="7D6A7C06" w14:textId="65106703" w:rsidR="00F12609" w:rsidRPr="00B62A73" w:rsidRDefault="00D64200" w:rsidP="00514409">
      <w:pPr>
        <w:pStyle w:val="Nagwek2"/>
      </w:pPr>
      <w:r w:rsidRPr="00B62A73">
        <w:t>§ 42</w:t>
      </w:r>
    </w:p>
    <w:p w14:paraId="560C7B6B" w14:textId="6BC8996A" w:rsidR="00432D1F" w:rsidRPr="00B62A73" w:rsidRDefault="00432D1F" w:rsidP="00514409">
      <w:pPr>
        <w:spacing w:after="0" w:line="312" w:lineRule="auto"/>
        <w:rPr>
          <w:rFonts w:cstheme="minorHAnsi"/>
          <w:sz w:val="24"/>
          <w:szCs w:val="24"/>
        </w:rPr>
      </w:pPr>
      <w:r w:rsidRPr="00B62A73">
        <w:rPr>
          <w:rFonts w:cstheme="minorHAnsi"/>
          <w:sz w:val="24"/>
          <w:szCs w:val="24"/>
        </w:rPr>
        <w:t xml:space="preserve">Nieściągalne zadłużenie może być umorzone </w:t>
      </w:r>
      <w:r w:rsidR="001E49D6" w:rsidRPr="00B62A73">
        <w:rPr>
          <w:rFonts w:cstheme="minorHAnsi"/>
          <w:sz w:val="24"/>
          <w:szCs w:val="24"/>
        </w:rPr>
        <w:br/>
      </w:r>
      <w:r w:rsidRPr="00B62A73">
        <w:rPr>
          <w:rFonts w:cstheme="minorHAnsi"/>
          <w:sz w:val="24"/>
          <w:szCs w:val="24"/>
        </w:rPr>
        <w:t>i pokryte z funduszu rezerwowego.</w:t>
      </w:r>
    </w:p>
    <w:p w14:paraId="7924F347" w14:textId="2EA4CD41" w:rsidR="00F12609" w:rsidRPr="00B62A73" w:rsidRDefault="00D64200" w:rsidP="00514409">
      <w:pPr>
        <w:pStyle w:val="Nagwek2"/>
      </w:pPr>
      <w:r w:rsidRPr="00B62A73">
        <w:t>§ 43</w:t>
      </w:r>
    </w:p>
    <w:p w14:paraId="34936C50" w14:textId="4911A601" w:rsidR="00432D1F" w:rsidRPr="00B62A73" w:rsidRDefault="00432D1F" w:rsidP="00514409">
      <w:pPr>
        <w:spacing w:after="0" w:line="312" w:lineRule="auto"/>
        <w:rPr>
          <w:rFonts w:cstheme="minorHAnsi"/>
          <w:sz w:val="24"/>
          <w:szCs w:val="24"/>
        </w:rPr>
      </w:pPr>
      <w:r w:rsidRPr="00B62A73">
        <w:rPr>
          <w:rFonts w:cstheme="minorHAnsi"/>
          <w:sz w:val="24"/>
          <w:szCs w:val="24"/>
        </w:rPr>
        <w:t>W sporze wy</w:t>
      </w:r>
      <w:r w:rsidR="00813F2F" w:rsidRPr="00B62A73">
        <w:rPr>
          <w:rFonts w:cstheme="minorHAnsi"/>
          <w:sz w:val="24"/>
          <w:szCs w:val="24"/>
        </w:rPr>
        <w:t>nikającym z niespłacenia przez C</w:t>
      </w:r>
      <w:r w:rsidRPr="00B62A73">
        <w:rPr>
          <w:rFonts w:cstheme="minorHAnsi"/>
          <w:sz w:val="24"/>
          <w:szCs w:val="24"/>
        </w:rPr>
        <w:t xml:space="preserve">złonka KZP pożyczki, KZP reprezentuje członek </w:t>
      </w:r>
      <w:r w:rsidR="00FA3772" w:rsidRPr="00B62A73">
        <w:rPr>
          <w:rFonts w:cstheme="minorHAnsi"/>
          <w:sz w:val="24"/>
          <w:szCs w:val="24"/>
        </w:rPr>
        <w:t>Zarząd</w:t>
      </w:r>
      <w:r w:rsidRPr="00B62A73">
        <w:rPr>
          <w:rFonts w:cstheme="minorHAnsi"/>
          <w:sz w:val="24"/>
          <w:szCs w:val="24"/>
        </w:rPr>
        <w:t xml:space="preserve">u lub inna upoważniona przez </w:t>
      </w:r>
      <w:r w:rsidR="00FA3772" w:rsidRPr="00B62A73">
        <w:rPr>
          <w:rFonts w:cstheme="minorHAnsi"/>
          <w:sz w:val="24"/>
          <w:szCs w:val="24"/>
        </w:rPr>
        <w:t>Zarząd</w:t>
      </w:r>
      <w:r w:rsidRPr="00B62A73">
        <w:rPr>
          <w:rFonts w:cstheme="minorHAnsi"/>
          <w:sz w:val="24"/>
          <w:szCs w:val="24"/>
        </w:rPr>
        <w:t xml:space="preserve"> osoba.</w:t>
      </w:r>
    </w:p>
    <w:p w14:paraId="052A2747" w14:textId="04C267D7" w:rsidR="0086682C" w:rsidRPr="00B62A73" w:rsidRDefault="0086682C" w:rsidP="00E11DEA">
      <w:pPr>
        <w:pStyle w:val="Nagwek1"/>
      </w:pPr>
      <w:r w:rsidRPr="00B62A73">
        <w:t>Zapomogi</w:t>
      </w:r>
    </w:p>
    <w:p w14:paraId="40A867F1" w14:textId="14A79B0F" w:rsidR="00DE0733" w:rsidRPr="00E86910" w:rsidRDefault="001D06AF" w:rsidP="00514409">
      <w:pPr>
        <w:pStyle w:val="Nagwek2"/>
      </w:pPr>
      <w:r w:rsidRPr="00E86910">
        <w:t>§ 44</w:t>
      </w:r>
    </w:p>
    <w:p w14:paraId="5482456E" w14:textId="58212FE4" w:rsidR="00E47915" w:rsidRPr="00B62A73" w:rsidRDefault="0086682C" w:rsidP="00514409">
      <w:pPr>
        <w:pStyle w:val="Akapitzlist"/>
        <w:numPr>
          <w:ilvl w:val="0"/>
          <w:numId w:val="44"/>
        </w:numPr>
        <w:spacing w:after="0" w:line="312" w:lineRule="auto"/>
        <w:ind w:left="426"/>
        <w:rPr>
          <w:rFonts w:cstheme="minorHAnsi"/>
          <w:sz w:val="24"/>
          <w:szCs w:val="24"/>
        </w:rPr>
      </w:pPr>
      <w:r w:rsidRPr="00B62A73">
        <w:rPr>
          <w:rFonts w:cstheme="minorHAnsi"/>
          <w:sz w:val="24"/>
          <w:szCs w:val="24"/>
        </w:rPr>
        <w:t>Zapomoga</w:t>
      </w:r>
      <w:r w:rsidR="00DE0733" w:rsidRPr="00B62A73">
        <w:rPr>
          <w:rFonts w:cstheme="minorHAnsi"/>
          <w:sz w:val="24"/>
          <w:szCs w:val="24"/>
        </w:rPr>
        <w:t xml:space="preserve"> </w:t>
      </w:r>
      <w:r w:rsidR="00813F2F" w:rsidRPr="00B62A73">
        <w:rPr>
          <w:rFonts w:cstheme="minorHAnsi"/>
          <w:sz w:val="24"/>
          <w:szCs w:val="24"/>
        </w:rPr>
        <w:t>jest udzielana na wniosek C</w:t>
      </w:r>
      <w:r w:rsidR="00DE0733" w:rsidRPr="00B62A73">
        <w:rPr>
          <w:rFonts w:cstheme="minorHAnsi"/>
          <w:sz w:val="24"/>
          <w:szCs w:val="24"/>
        </w:rPr>
        <w:t>złonka KZP.</w:t>
      </w:r>
    </w:p>
    <w:p w14:paraId="025984E0" w14:textId="7EEDCEBD" w:rsidR="00053863" w:rsidRPr="00E86910" w:rsidRDefault="001E3A60"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 xml:space="preserve">Wniosek należy złożyć w Dziale Spraw Pracowniczych UMB w formie pisemnej. </w:t>
      </w:r>
      <w:r w:rsidR="00BD42F1" w:rsidRPr="00E86910">
        <w:rPr>
          <w:rFonts w:cstheme="minorHAnsi"/>
          <w:sz w:val="24"/>
          <w:szCs w:val="24"/>
        </w:rPr>
        <w:t>Wzór w</w:t>
      </w:r>
      <w:r w:rsidR="00E47915" w:rsidRPr="00E86910">
        <w:rPr>
          <w:rFonts w:cstheme="minorHAnsi"/>
          <w:sz w:val="24"/>
          <w:szCs w:val="24"/>
        </w:rPr>
        <w:t>nios</w:t>
      </w:r>
      <w:r w:rsidR="00BD42F1" w:rsidRPr="00E86910">
        <w:rPr>
          <w:rFonts w:cstheme="minorHAnsi"/>
          <w:sz w:val="24"/>
          <w:szCs w:val="24"/>
        </w:rPr>
        <w:t>ku</w:t>
      </w:r>
      <w:r w:rsidR="00E47915" w:rsidRPr="00E86910">
        <w:rPr>
          <w:rFonts w:cstheme="minorHAnsi"/>
          <w:sz w:val="24"/>
          <w:szCs w:val="24"/>
        </w:rPr>
        <w:t xml:space="preserve">, </w:t>
      </w:r>
      <w:r w:rsidR="00BD42F1" w:rsidRPr="00E86910">
        <w:rPr>
          <w:rFonts w:cstheme="minorHAnsi"/>
          <w:sz w:val="24"/>
          <w:szCs w:val="24"/>
        </w:rPr>
        <w:t>o którym mowa w ust. 1</w:t>
      </w:r>
      <w:r w:rsidR="00E47915" w:rsidRPr="00E86910">
        <w:rPr>
          <w:rFonts w:cstheme="minorHAnsi"/>
          <w:sz w:val="24"/>
          <w:szCs w:val="24"/>
        </w:rPr>
        <w:t xml:space="preserve"> </w:t>
      </w:r>
      <w:r w:rsidR="00BD42F1" w:rsidRPr="00E86910">
        <w:rPr>
          <w:rFonts w:cstheme="minorHAnsi"/>
          <w:sz w:val="24"/>
          <w:szCs w:val="24"/>
        </w:rPr>
        <w:t xml:space="preserve">zamieszczony jest na stronie </w:t>
      </w:r>
      <w:hyperlink r:id="rId17" w:history="1">
        <w:r w:rsidR="006A5C82" w:rsidRPr="00E86910">
          <w:rPr>
            <w:rStyle w:val="Hipercze"/>
            <w:rFonts w:cstheme="minorHAnsi"/>
            <w:color w:val="auto"/>
            <w:sz w:val="24"/>
            <w:szCs w:val="24"/>
          </w:rPr>
          <w:t>https://www.umb.edu.pl/kzp</w:t>
        </w:r>
      </w:hyperlink>
      <w:r w:rsidR="003F40D4" w:rsidRPr="00E86910">
        <w:rPr>
          <w:rStyle w:val="Hipercze"/>
          <w:rFonts w:cstheme="minorHAnsi"/>
          <w:color w:val="auto"/>
          <w:sz w:val="24"/>
          <w:szCs w:val="24"/>
        </w:rPr>
        <w:t>.</w:t>
      </w:r>
      <w:r w:rsidR="006A5C82" w:rsidRPr="00E86910">
        <w:rPr>
          <w:rFonts w:cstheme="minorHAnsi"/>
          <w:sz w:val="24"/>
          <w:szCs w:val="24"/>
        </w:rPr>
        <w:t xml:space="preserve"> </w:t>
      </w:r>
    </w:p>
    <w:p w14:paraId="5DEE9652" w14:textId="39968128" w:rsidR="00053863" w:rsidRPr="00E86910" w:rsidRDefault="00DE0733"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lastRenderedPageBreak/>
        <w:t>Zapomoga</w:t>
      </w:r>
      <w:r w:rsidR="0086682C" w:rsidRPr="00E86910">
        <w:rPr>
          <w:rFonts w:cstheme="minorHAnsi"/>
          <w:sz w:val="24"/>
          <w:szCs w:val="24"/>
        </w:rPr>
        <w:t xml:space="preserve"> może zostać udzielona </w:t>
      </w:r>
      <w:r w:rsidR="00813F2F" w:rsidRPr="00E86910">
        <w:rPr>
          <w:rFonts w:cstheme="minorHAnsi"/>
          <w:sz w:val="24"/>
          <w:szCs w:val="24"/>
        </w:rPr>
        <w:t>C</w:t>
      </w:r>
      <w:r w:rsidR="00053863" w:rsidRPr="00E86910">
        <w:rPr>
          <w:rFonts w:cstheme="minorHAnsi"/>
          <w:sz w:val="24"/>
          <w:szCs w:val="24"/>
        </w:rPr>
        <w:t>złonkowi KZP</w:t>
      </w:r>
      <w:r w:rsidR="00C637E7" w:rsidRPr="00E86910">
        <w:rPr>
          <w:rFonts w:cstheme="minorHAnsi"/>
          <w:sz w:val="24"/>
          <w:szCs w:val="24"/>
        </w:rPr>
        <w:t>, który w szczególności</w:t>
      </w:r>
      <w:r w:rsidR="00053863" w:rsidRPr="00E86910">
        <w:rPr>
          <w:rFonts w:cstheme="minorHAnsi"/>
          <w:sz w:val="24"/>
          <w:szCs w:val="24"/>
        </w:rPr>
        <w:t>:</w:t>
      </w:r>
    </w:p>
    <w:p w14:paraId="2509BE1A" w14:textId="77777777" w:rsidR="00053863" w:rsidRPr="00E86910" w:rsidRDefault="00053863" w:rsidP="00514409">
      <w:pPr>
        <w:pStyle w:val="Akapitzlist"/>
        <w:numPr>
          <w:ilvl w:val="0"/>
          <w:numId w:val="59"/>
        </w:numPr>
        <w:spacing w:after="0" w:line="312" w:lineRule="auto"/>
        <w:ind w:left="709"/>
        <w:rPr>
          <w:rFonts w:cstheme="minorHAnsi"/>
          <w:sz w:val="24"/>
          <w:szCs w:val="24"/>
        </w:rPr>
      </w:pPr>
      <w:r w:rsidRPr="00E86910">
        <w:rPr>
          <w:rFonts w:cstheme="minorHAnsi"/>
          <w:sz w:val="24"/>
          <w:szCs w:val="24"/>
        </w:rPr>
        <w:t>uległ ciężkiemu wypadkowi,</w:t>
      </w:r>
    </w:p>
    <w:p w14:paraId="01CEBE05" w14:textId="45701565" w:rsidR="00053863" w:rsidRPr="00E86910" w:rsidRDefault="00053863" w:rsidP="00514409">
      <w:pPr>
        <w:pStyle w:val="Akapitzlist"/>
        <w:numPr>
          <w:ilvl w:val="0"/>
          <w:numId w:val="59"/>
        </w:numPr>
        <w:spacing w:after="0" w:line="312" w:lineRule="auto"/>
        <w:ind w:left="709"/>
        <w:rPr>
          <w:rFonts w:cstheme="minorHAnsi"/>
          <w:sz w:val="24"/>
          <w:szCs w:val="24"/>
        </w:rPr>
      </w:pPr>
      <w:r w:rsidRPr="00E86910">
        <w:rPr>
          <w:rFonts w:cstheme="minorHAnsi"/>
          <w:sz w:val="24"/>
          <w:szCs w:val="24"/>
        </w:rPr>
        <w:t>zapadł na</w:t>
      </w:r>
      <w:r w:rsidR="00FA3772" w:rsidRPr="00E86910">
        <w:rPr>
          <w:rFonts w:cstheme="minorHAnsi"/>
          <w:sz w:val="24"/>
          <w:szCs w:val="24"/>
        </w:rPr>
        <w:t xml:space="preserve"> ciężką</w:t>
      </w:r>
      <w:r w:rsidRPr="00E86910">
        <w:rPr>
          <w:rFonts w:cstheme="minorHAnsi"/>
          <w:sz w:val="24"/>
          <w:szCs w:val="24"/>
        </w:rPr>
        <w:t xml:space="preserve"> chorobę,</w:t>
      </w:r>
      <w:r w:rsidR="0082540C" w:rsidRPr="00E86910">
        <w:rPr>
          <w:rFonts w:cstheme="minorHAnsi"/>
          <w:sz w:val="24"/>
          <w:szCs w:val="24"/>
        </w:rPr>
        <w:t xml:space="preserve"> której leczenie wymaga znacznych nakładów finansowych</w:t>
      </w:r>
      <w:r w:rsidR="006A5C82" w:rsidRPr="00E86910">
        <w:rPr>
          <w:rFonts w:cstheme="minorHAnsi"/>
          <w:sz w:val="24"/>
          <w:szCs w:val="24"/>
        </w:rPr>
        <w:t>,</w:t>
      </w:r>
    </w:p>
    <w:p w14:paraId="735C7FBC" w14:textId="77777777" w:rsidR="00053863" w:rsidRPr="00E86910" w:rsidRDefault="00053863" w:rsidP="00514409">
      <w:pPr>
        <w:pStyle w:val="Akapitzlist"/>
        <w:numPr>
          <w:ilvl w:val="0"/>
          <w:numId w:val="59"/>
        </w:numPr>
        <w:spacing w:after="0" w:line="312" w:lineRule="auto"/>
        <w:ind w:left="709"/>
        <w:rPr>
          <w:rFonts w:cstheme="minorHAnsi"/>
          <w:sz w:val="24"/>
          <w:szCs w:val="24"/>
        </w:rPr>
      </w:pPr>
      <w:r w:rsidRPr="00E86910">
        <w:rPr>
          <w:rFonts w:cstheme="minorHAnsi"/>
          <w:sz w:val="24"/>
          <w:szCs w:val="24"/>
        </w:rPr>
        <w:t>cierpi na chroniczne schorzenie wymagające ciągłego leczenia,</w:t>
      </w:r>
    </w:p>
    <w:p w14:paraId="3E9D38CC" w14:textId="77777777" w:rsidR="00053863" w:rsidRPr="00E86910" w:rsidRDefault="00053863" w:rsidP="00514409">
      <w:pPr>
        <w:pStyle w:val="Akapitzlist"/>
        <w:numPr>
          <w:ilvl w:val="0"/>
          <w:numId w:val="59"/>
        </w:numPr>
        <w:spacing w:after="0" w:line="312" w:lineRule="auto"/>
        <w:ind w:left="709"/>
        <w:rPr>
          <w:rFonts w:cstheme="minorHAnsi"/>
          <w:sz w:val="24"/>
          <w:szCs w:val="24"/>
        </w:rPr>
      </w:pPr>
      <w:r w:rsidRPr="00E86910">
        <w:rPr>
          <w:rFonts w:cstheme="minorHAnsi"/>
          <w:sz w:val="24"/>
          <w:szCs w:val="24"/>
        </w:rPr>
        <w:t>przeszedł skomplikowaną (lub szczególnie kosztowną) operację ratującą życie lub zdrowie,</w:t>
      </w:r>
    </w:p>
    <w:p w14:paraId="3098D170" w14:textId="6AA8EB17" w:rsidR="00053863" w:rsidRPr="00E86910" w:rsidRDefault="00053863" w:rsidP="00514409">
      <w:pPr>
        <w:pStyle w:val="Akapitzlist"/>
        <w:numPr>
          <w:ilvl w:val="0"/>
          <w:numId w:val="59"/>
        </w:numPr>
        <w:spacing w:after="0" w:line="312" w:lineRule="auto"/>
        <w:ind w:left="709"/>
        <w:rPr>
          <w:rFonts w:cstheme="minorHAnsi"/>
          <w:sz w:val="24"/>
          <w:szCs w:val="24"/>
        </w:rPr>
      </w:pPr>
      <w:r w:rsidRPr="00E86910">
        <w:rPr>
          <w:rFonts w:cstheme="minorHAnsi"/>
          <w:sz w:val="24"/>
          <w:szCs w:val="24"/>
        </w:rPr>
        <w:t>został dotknięty klęską żywiołową itp. (zniszczenia materialne, uszczerb</w:t>
      </w:r>
      <w:r w:rsidR="0082540C" w:rsidRPr="00E86910">
        <w:rPr>
          <w:rFonts w:cstheme="minorHAnsi"/>
          <w:sz w:val="24"/>
          <w:szCs w:val="24"/>
        </w:rPr>
        <w:t>ek</w:t>
      </w:r>
      <w:r w:rsidRPr="00E86910">
        <w:rPr>
          <w:rFonts w:cstheme="minorHAnsi"/>
          <w:sz w:val="24"/>
          <w:szCs w:val="24"/>
        </w:rPr>
        <w:t xml:space="preserve"> na zdrowiu z powodu powodzi, poż</w:t>
      </w:r>
      <w:r w:rsidR="006A5C82" w:rsidRPr="00E86910">
        <w:rPr>
          <w:rFonts w:cstheme="minorHAnsi"/>
          <w:sz w:val="24"/>
          <w:szCs w:val="24"/>
        </w:rPr>
        <w:t>aru, wichury, kradzieży, itd.),</w:t>
      </w:r>
    </w:p>
    <w:p w14:paraId="414041FD" w14:textId="5FE3E11D" w:rsidR="00053863" w:rsidRPr="00E86910" w:rsidRDefault="00922559" w:rsidP="00514409">
      <w:pPr>
        <w:pStyle w:val="Akapitzlist"/>
        <w:numPr>
          <w:ilvl w:val="0"/>
          <w:numId w:val="59"/>
        </w:numPr>
        <w:spacing w:after="0" w:line="312" w:lineRule="auto"/>
        <w:ind w:left="709"/>
        <w:rPr>
          <w:rFonts w:cstheme="minorHAnsi"/>
          <w:sz w:val="24"/>
          <w:szCs w:val="24"/>
        </w:rPr>
      </w:pPr>
      <w:r w:rsidRPr="00E86910">
        <w:rPr>
          <w:rFonts w:cstheme="minorHAnsi"/>
          <w:sz w:val="24"/>
          <w:szCs w:val="24"/>
        </w:rPr>
        <w:t>dotknęła go</w:t>
      </w:r>
      <w:r w:rsidR="00053863" w:rsidRPr="00E86910">
        <w:rPr>
          <w:rFonts w:cstheme="minorHAnsi"/>
          <w:sz w:val="24"/>
          <w:szCs w:val="24"/>
        </w:rPr>
        <w:t xml:space="preserve"> śmierć </w:t>
      </w:r>
      <w:r w:rsidR="0082540C" w:rsidRPr="00E86910">
        <w:rPr>
          <w:rFonts w:cstheme="minorHAnsi"/>
          <w:sz w:val="24"/>
          <w:szCs w:val="24"/>
        </w:rPr>
        <w:t>członka rodziny lub osoby najbliższej pozostających we wspólnym gospodarstwie domowym.</w:t>
      </w:r>
    </w:p>
    <w:p w14:paraId="4E768F6C" w14:textId="4341C5E9" w:rsidR="00053863" w:rsidRPr="00E86910" w:rsidRDefault="0082540C"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Wnioski o udzielenie zapomogi rozpatrywane są w kolejności ich wpłynięcia.</w:t>
      </w:r>
    </w:p>
    <w:p w14:paraId="3568F4A8" w14:textId="77777777" w:rsidR="00053863" w:rsidRPr="00E86910" w:rsidRDefault="00053863"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 xml:space="preserve"> Podstawą do udzielenia zapomogi jest: </w:t>
      </w:r>
    </w:p>
    <w:p w14:paraId="75AEE9CF" w14:textId="0FC08AFA" w:rsidR="002054C6" w:rsidRPr="00E86910" w:rsidRDefault="00053863" w:rsidP="00514409">
      <w:pPr>
        <w:pStyle w:val="Akapitzlist"/>
        <w:numPr>
          <w:ilvl w:val="0"/>
          <w:numId w:val="60"/>
        </w:numPr>
        <w:spacing w:after="0" w:line="312" w:lineRule="auto"/>
        <w:ind w:left="709"/>
        <w:rPr>
          <w:rFonts w:cstheme="minorHAnsi"/>
          <w:sz w:val="24"/>
          <w:szCs w:val="24"/>
        </w:rPr>
      </w:pPr>
      <w:r w:rsidRPr="00E86910">
        <w:rPr>
          <w:rFonts w:cstheme="minorHAnsi"/>
          <w:sz w:val="24"/>
          <w:szCs w:val="24"/>
        </w:rPr>
        <w:t>zaświadczenie odpowiedniego podmiotu</w:t>
      </w:r>
      <w:r w:rsidR="00772160" w:rsidRPr="00E86910">
        <w:rPr>
          <w:rFonts w:cstheme="minorHAnsi"/>
          <w:sz w:val="24"/>
          <w:szCs w:val="24"/>
        </w:rPr>
        <w:t>,</w:t>
      </w:r>
      <w:r w:rsidRPr="00E86910">
        <w:rPr>
          <w:rFonts w:cstheme="minorHAnsi"/>
          <w:sz w:val="24"/>
          <w:szCs w:val="24"/>
        </w:rPr>
        <w:t xml:space="preserve"> mając</w:t>
      </w:r>
      <w:r w:rsidR="00813F2F" w:rsidRPr="00E86910">
        <w:rPr>
          <w:rFonts w:cstheme="minorHAnsi"/>
          <w:sz w:val="24"/>
          <w:szCs w:val="24"/>
        </w:rPr>
        <w:t>ego wiedzę o zdarzeniu losowym C</w:t>
      </w:r>
      <w:r w:rsidRPr="00E86910">
        <w:rPr>
          <w:rFonts w:cstheme="minorHAnsi"/>
          <w:sz w:val="24"/>
          <w:szCs w:val="24"/>
        </w:rPr>
        <w:t xml:space="preserve">złonka </w:t>
      </w:r>
      <w:r w:rsidR="00D64200">
        <w:rPr>
          <w:rFonts w:cstheme="minorHAnsi"/>
          <w:sz w:val="24"/>
          <w:szCs w:val="24"/>
        </w:rPr>
        <w:t>KZP</w:t>
      </w:r>
      <w:r w:rsidRPr="00E86910">
        <w:rPr>
          <w:rFonts w:cstheme="minorHAnsi"/>
          <w:sz w:val="24"/>
          <w:szCs w:val="24"/>
        </w:rPr>
        <w:t xml:space="preserve"> (np. </w:t>
      </w:r>
      <w:r w:rsidR="00FA3772" w:rsidRPr="00E86910">
        <w:rPr>
          <w:rFonts w:cstheme="minorHAnsi"/>
          <w:sz w:val="24"/>
          <w:szCs w:val="24"/>
        </w:rPr>
        <w:t>dokumentacja</w:t>
      </w:r>
      <w:r w:rsidR="002D3173" w:rsidRPr="00E86910">
        <w:rPr>
          <w:rFonts w:cstheme="minorHAnsi"/>
          <w:sz w:val="24"/>
          <w:szCs w:val="24"/>
        </w:rPr>
        <w:t>:</w:t>
      </w:r>
      <w:r w:rsidR="00FA3772" w:rsidRPr="00E86910">
        <w:rPr>
          <w:rFonts w:cstheme="minorHAnsi"/>
          <w:sz w:val="24"/>
          <w:szCs w:val="24"/>
        </w:rPr>
        <w:t xml:space="preserve"> medyczna</w:t>
      </w:r>
      <w:r w:rsidRPr="00E86910">
        <w:rPr>
          <w:rFonts w:cstheme="minorHAnsi"/>
          <w:sz w:val="24"/>
          <w:szCs w:val="24"/>
        </w:rPr>
        <w:t xml:space="preserve">, punktu pomocy społecznej, urzędu miasta, organizacji pożytku publicznego, pracodawcy itp.) </w:t>
      </w:r>
    </w:p>
    <w:p w14:paraId="167EA361" w14:textId="3B45893E" w:rsidR="00053863" w:rsidRPr="00E86910" w:rsidRDefault="00053863" w:rsidP="00514409">
      <w:pPr>
        <w:pStyle w:val="Akapitzlist"/>
        <w:spacing w:after="0" w:line="312" w:lineRule="auto"/>
        <w:ind w:left="709"/>
        <w:rPr>
          <w:rFonts w:cstheme="minorHAnsi"/>
          <w:sz w:val="24"/>
          <w:szCs w:val="24"/>
        </w:rPr>
      </w:pPr>
      <w:r w:rsidRPr="00E86910">
        <w:rPr>
          <w:rFonts w:cstheme="minorHAnsi"/>
          <w:sz w:val="24"/>
          <w:szCs w:val="24"/>
        </w:rPr>
        <w:t xml:space="preserve">lub </w:t>
      </w:r>
    </w:p>
    <w:p w14:paraId="134E8B9F" w14:textId="59654CB3" w:rsidR="00053863" w:rsidRPr="00E86910" w:rsidRDefault="00FA3772" w:rsidP="00514409">
      <w:pPr>
        <w:pStyle w:val="Akapitzlist"/>
        <w:numPr>
          <w:ilvl w:val="0"/>
          <w:numId w:val="60"/>
        </w:numPr>
        <w:spacing w:after="0" w:line="312" w:lineRule="auto"/>
        <w:ind w:left="709"/>
        <w:rPr>
          <w:rFonts w:cstheme="minorHAnsi"/>
          <w:sz w:val="24"/>
          <w:szCs w:val="24"/>
        </w:rPr>
      </w:pPr>
      <w:r w:rsidRPr="00E86910">
        <w:rPr>
          <w:rFonts w:cstheme="minorHAnsi"/>
          <w:sz w:val="24"/>
          <w:szCs w:val="24"/>
        </w:rPr>
        <w:t xml:space="preserve">inne dokumenty potwierdzające okoliczności stanowiące podstawę wystąpienia </w:t>
      </w:r>
      <w:r w:rsidR="006A5C82" w:rsidRPr="00E86910">
        <w:rPr>
          <w:rFonts w:cstheme="minorHAnsi"/>
          <w:sz w:val="24"/>
          <w:szCs w:val="24"/>
        </w:rPr>
        <w:br/>
      </w:r>
      <w:r w:rsidRPr="00E86910">
        <w:rPr>
          <w:rFonts w:cstheme="minorHAnsi"/>
          <w:sz w:val="24"/>
          <w:szCs w:val="24"/>
        </w:rPr>
        <w:t>z wnioskiem</w:t>
      </w:r>
      <w:r w:rsidR="008E1A85" w:rsidRPr="00E86910">
        <w:rPr>
          <w:rFonts w:cstheme="minorHAnsi"/>
          <w:sz w:val="24"/>
          <w:szCs w:val="24"/>
        </w:rPr>
        <w:t>.</w:t>
      </w:r>
    </w:p>
    <w:p w14:paraId="474EFBE6" w14:textId="35D6F9E2" w:rsidR="00053863" w:rsidRPr="00E86910" w:rsidRDefault="00053863"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 xml:space="preserve">W przypadku niejednoznaczności przedstawionego oświadczenia lub zaświadczenia </w:t>
      </w:r>
      <w:r w:rsidR="00FA3772" w:rsidRPr="00E86910">
        <w:rPr>
          <w:rFonts w:cstheme="minorHAnsi"/>
          <w:sz w:val="24"/>
          <w:szCs w:val="24"/>
        </w:rPr>
        <w:t>Zarząd</w:t>
      </w:r>
      <w:r w:rsidRPr="00E86910">
        <w:rPr>
          <w:rFonts w:cstheme="minorHAnsi"/>
          <w:sz w:val="24"/>
          <w:szCs w:val="24"/>
        </w:rPr>
        <w:t xml:space="preserve"> KZP ma prawo żądać od </w:t>
      </w:r>
      <w:r w:rsidR="00772160" w:rsidRPr="00E86910">
        <w:rPr>
          <w:rFonts w:cstheme="minorHAnsi"/>
          <w:sz w:val="24"/>
          <w:szCs w:val="24"/>
        </w:rPr>
        <w:t xml:space="preserve">ubiegającego się o zapomogę </w:t>
      </w:r>
      <w:r w:rsidRPr="00E86910">
        <w:rPr>
          <w:rFonts w:cstheme="minorHAnsi"/>
          <w:sz w:val="24"/>
          <w:szCs w:val="24"/>
        </w:rPr>
        <w:t xml:space="preserve">dodatkowych wyjaśnień lub dokumentów (np. potwierdzających wysokość wynagrodzenia, stanu zdrowia, ilości osób we wspólnym gospodarstwie domowym itp.). </w:t>
      </w:r>
    </w:p>
    <w:p w14:paraId="3C2275AE" w14:textId="1512E91A" w:rsidR="00053863" w:rsidRPr="00E86910" w:rsidRDefault="00053863"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 xml:space="preserve">Każde żądanie </w:t>
      </w:r>
      <w:r w:rsidR="00FA3772" w:rsidRPr="00E86910">
        <w:rPr>
          <w:rFonts w:cstheme="minorHAnsi"/>
          <w:sz w:val="24"/>
          <w:szCs w:val="24"/>
        </w:rPr>
        <w:t>Zarząd</w:t>
      </w:r>
      <w:r w:rsidRPr="00E86910">
        <w:rPr>
          <w:rFonts w:cstheme="minorHAnsi"/>
          <w:sz w:val="24"/>
          <w:szCs w:val="24"/>
        </w:rPr>
        <w:t xml:space="preserve">u KZP dodatkowego udokumentowania musi być racjonalne oraz zgodne z zasadą braku „nadmiarowości danych - RODO”. KZP może gromadzić jedynie niezbędną ilość danych; </w:t>
      </w:r>
      <w:r w:rsidR="00FA3772" w:rsidRPr="00E86910">
        <w:rPr>
          <w:rFonts w:cstheme="minorHAnsi"/>
          <w:sz w:val="24"/>
          <w:szCs w:val="24"/>
        </w:rPr>
        <w:t>Zarząd</w:t>
      </w:r>
      <w:r w:rsidRPr="00E86910">
        <w:rPr>
          <w:rFonts w:cstheme="minorHAnsi"/>
          <w:sz w:val="24"/>
          <w:szCs w:val="24"/>
        </w:rPr>
        <w:t xml:space="preserve"> powinien zwrócić wyjątkową uwagę na ochronę danych „szczególnych kategorii” (m.in. dotyczących stanu zdrowia).</w:t>
      </w:r>
    </w:p>
    <w:p w14:paraId="719E2482" w14:textId="76C5AE82" w:rsidR="00E47915" w:rsidRPr="00E86910" w:rsidRDefault="00B32D45"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 xml:space="preserve">Zapomoga </w:t>
      </w:r>
      <w:r w:rsidR="00813F2F" w:rsidRPr="00E86910">
        <w:rPr>
          <w:rFonts w:cstheme="minorHAnsi"/>
          <w:sz w:val="24"/>
          <w:szCs w:val="24"/>
        </w:rPr>
        <w:t>może zostać przyznana C</w:t>
      </w:r>
      <w:r w:rsidR="00893D80" w:rsidRPr="00E86910">
        <w:rPr>
          <w:rFonts w:cstheme="minorHAnsi"/>
          <w:sz w:val="24"/>
          <w:szCs w:val="24"/>
        </w:rPr>
        <w:t>złonkowi KZP w miarę</w:t>
      </w:r>
      <w:r w:rsidR="00E47915" w:rsidRPr="00E86910">
        <w:rPr>
          <w:rFonts w:cstheme="minorHAnsi"/>
          <w:sz w:val="24"/>
          <w:szCs w:val="24"/>
        </w:rPr>
        <w:t xml:space="preserve"> posiadanych </w:t>
      </w:r>
      <w:r w:rsidR="00893D80" w:rsidRPr="00E86910">
        <w:rPr>
          <w:rFonts w:cstheme="minorHAnsi"/>
          <w:sz w:val="24"/>
          <w:szCs w:val="24"/>
        </w:rPr>
        <w:t>środków</w:t>
      </w:r>
      <w:r w:rsidR="002365C0" w:rsidRPr="00E86910">
        <w:rPr>
          <w:rFonts w:cstheme="minorHAnsi"/>
          <w:sz w:val="24"/>
          <w:szCs w:val="24"/>
        </w:rPr>
        <w:t>, ale</w:t>
      </w:r>
      <w:r w:rsidR="00FA3772" w:rsidRPr="00E86910">
        <w:rPr>
          <w:rFonts w:cstheme="minorHAnsi"/>
          <w:sz w:val="24"/>
          <w:szCs w:val="24"/>
        </w:rPr>
        <w:t xml:space="preserve"> nie częściej niż raz na 3 lata.</w:t>
      </w:r>
      <w:r w:rsidR="00AA052D" w:rsidRPr="00E86910">
        <w:rPr>
          <w:rFonts w:cstheme="minorHAnsi"/>
          <w:sz w:val="24"/>
          <w:szCs w:val="24"/>
        </w:rPr>
        <w:t xml:space="preserve"> </w:t>
      </w:r>
    </w:p>
    <w:p w14:paraId="2A06EE34" w14:textId="2BAC4ADC" w:rsidR="00053863" w:rsidRPr="00E86910" w:rsidRDefault="00053863"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 xml:space="preserve">Maksymalna kwota zapomogi to kwota równa 3 (trzem) minimalnym wynagrodzeniom </w:t>
      </w:r>
      <w:r w:rsidRPr="00E86910">
        <w:rPr>
          <w:rFonts w:cstheme="minorHAnsi"/>
          <w:sz w:val="24"/>
          <w:szCs w:val="24"/>
        </w:rPr>
        <w:br/>
        <w:t>(z poprzedniego roku, wg rozporządzenia Rady Ministrów), zaokrąglona do pełnych dziesiątek złotych w górę.</w:t>
      </w:r>
    </w:p>
    <w:p w14:paraId="6FDD82BA" w14:textId="19360AF8" w:rsidR="00E47915" w:rsidRPr="00E86910" w:rsidRDefault="006853C3"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 xml:space="preserve">W szczególnych przypadkach </w:t>
      </w:r>
      <w:r w:rsidR="00FA3772" w:rsidRPr="00E86910">
        <w:rPr>
          <w:rFonts w:cstheme="minorHAnsi"/>
          <w:sz w:val="24"/>
          <w:szCs w:val="24"/>
        </w:rPr>
        <w:t>Zarząd</w:t>
      </w:r>
      <w:r w:rsidR="002C314A" w:rsidRPr="00E86910">
        <w:rPr>
          <w:rFonts w:cstheme="minorHAnsi"/>
          <w:sz w:val="24"/>
          <w:szCs w:val="24"/>
        </w:rPr>
        <w:t xml:space="preserve"> KZP</w:t>
      </w:r>
      <w:r w:rsidR="00AA052D" w:rsidRPr="00E86910">
        <w:rPr>
          <w:rFonts w:cstheme="minorHAnsi"/>
          <w:sz w:val="24"/>
          <w:szCs w:val="24"/>
        </w:rPr>
        <w:t xml:space="preserve"> w składzie przynajmniej 3 osób, może podjąć decyzję o zwiększeniu kwoty</w:t>
      </w:r>
      <w:r w:rsidR="00053863" w:rsidRPr="00E86910">
        <w:rPr>
          <w:rFonts w:cstheme="minorHAnsi"/>
          <w:sz w:val="24"/>
          <w:szCs w:val="24"/>
        </w:rPr>
        <w:t xml:space="preserve">, o której mowa </w:t>
      </w:r>
      <w:r w:rsidR="00FA3772" w:rsidRPr="00E86910">
        <w:rPr>
          <w:rFonts w:cstheme="minorHAnsi"/>
          <w:sz w:val="24"/>
          <w:szCs w:val="24"/>
        </w:rPr>
        <w:t>w ust. 9</w:t>
      </w:r>
      <w:r w:rsidR="00AA052D" w:rsidRPr="00E86910">
        <w:rPr>
          <w:rFonts w:cstheme="minorHAnsi"/>
          <w:sz w:val="24"/>
          <w:szCs w:val="24"/>
        </w:rPr>
        <w:t xml:space="preserve"> lub o przyznani</w:t>
      </w:r>
      <w:r w:rsidR="00EA19F5" w:rsidRPr="00E86910">
        <w:rPr>
          <w:rFonts w:cstheme="minorHAnsi"/>
          <w:sz w:val="24"/>
          <w:szCs w:val="24"/>
        </w:rPr>
        <w:t>u kolejnej zapomogi bez zachowania terminu wskazanego w ust.</w:t>
      </w:r>
      <w:r w:rsidR="001E3A60" w:rsidRPr="00E86910">
        <w:rPr>
          <w:rFonts w:cstheme="minorHAnsi"/>
          <w:sz w:val="24"/>
          <w:szCs w:val="24"/>
        </w:rPr>
        <w:t xml:space="preserve"> </w:t>
      </w:r>
      <w:r w:rsidR="00FA3772" w:rsidRPr="00E86910">
        <w:rPr>
          <w:rFonts w:cstheme="minorHAnsi"/>
          <w:sz w:val="24"/>
          <w:szCs w:val="24"/>
        </w:rPr>
        <w:t>8</w:t>
      </w:r>
      <w:r w:rsidR="00EA19F5" w:rsidRPr="00E86910">
        <w:rPr>
          <w:rFonts w:cstheme="minorHAnsi"/>
          <w:sz w:val="24"/>
          <w:szCs w:val="24"/>
        </w:rPr>
        <w:t>.</w:t>
      </w:r>
    </w:p>
    <w:p w14:paraId="0009AFEF" w14:textId="19D84F2E" w:rsidR="007F0984" w:rsidRPr="00E86910" w:rsidRDefault="00E47915" w:rsidP="00514409">
      <w:pPr>
        <w:pStyle w:val="Akapitzlist"/>
        <w:numPr>
          <w:ilvl w:val="0"/>
          <w:numId w:val="44"/>
        </w:numPr>
        <w:spacing w:after="0" w:line="312" w:lineRule="auto"/>
        <w:ind w:left="426"/>
        <w:rPr>
          <w:rFonts w:cstheme="minorHAnsi"/>
          <w:sz w:val="24"/>
          <w:szCs w:val="24"/>
        </w:rPr>
      </w:pPr>
      <w:r w:rsidRPr="00E86910">
        <w:rPr>
          <w:rFonts w:cstheme="minorHAnsi"/>
          <w:sz w:val="24"/>
          <w:szCs w:val="24"/>
        </w:rPr>
        <w:t>Wypłata zapomogi jest do</w:t>
      </w:r>
      <w:r w:rsidR="00813F2F" w:rsidRPr="00E86910">
        <w:rPr>
          <w:rFonts w:cstheme="minorHAnsi"/>
          <w:sz w:val="24"/>
          <w:szCs w:val="24"/>
        </w:rPr>
        <w:t>konywana zgodnie ze wskazaniem C</w:t>
      </w:r>
      <w:r w:rsidRPr="00E86910">
        <w:rPr>
          <w:rFonts w:cstheme="minorHAnsi"/>
          <w:sz w:val="24"/>
          <w:szCs w:val="24"/>
        </w:rPr>
        <w:t xml:space="preserve">złonka KZP na wniosku </w:t>
      </w:r>
      <w:r w:rsidR="006A5C82" w:rsidRPr="00E86910">
        <w:rPr>
          <w:rFonts w:cstheme="minorHAnsi"/>
          <w:sz w:val="24"/>
          <w:szCs w:val="24"/>
        </w:rPr>
        <w:br/>
      </w:r>
      <w:r w:rsidRPr="00E86910">
        <w:rPr>
          <w:rFonts w:cstheme="minorHAnsi"/>
          <w:sz w:val="24"/>
          <w:szCs w:val="24"/>
        </w:rPr>
        <w:t xml:space="preserve">o wypłatę zapomogi, o którym mowa w ust. 2, na </w:t>
      </w:r>
      <w:r w:rsidR="001E3A60" w:rsidRPr="00E86910">
        <w:rPr>
          <w:rFonts w:cstheme="minorHAnsi"/>
          <w:sz w:val="24"/>
          <w:szCs w:val="24"/>
        </w:rPr>
        <w:t xml:space="preserve">wskazany </w:t>
      </w:r>
      <w:r w:rsidRPr="00E86910">
        <w:rPr>
          <w:rFonts w:cstheme="minorHAnsi"/>
          <w:sz w:val="24"/>
          <w:szCs w:val="24"/>
        </w:rPr>
        <w:t>rachunek płatniczy lub do rąk własnych.</w:t>
      </w:r>
    </w:p>
    <w:p w14:paraId="20B887A7" w14:textId="7714EC90" w:rsidR="00E47915" w:rsidRPr="00E86910" w:rsidRDefault="00E47915" w:rsidP="00514409">
      <w:pPr>
        <w:pStyle w:val="Akapitzlist"/>
        <w:numPr>
          <w:ilvl w:val="0"/>
          <w:numId w:val="44"/>
        </w:numPr>
        <w:spacing w:line="312" w:lineRule="auto"/>
        <w:ind w:left="426"/>
        <w:rPr>
          <w:rFonts w:cstheme="minorHAnsi"/>
          <w:sz w:val="24"/>
          <w:szCs w:val="24"/>
        </w:rPr>
      </w:pPr>
      <w:r w:rsidRPr="00E86910">
        <w:rPr>
          <w:rFonts w:cstheme="minorHAnsi"/>
          <w:sz w:val="24"/>
          <w:szCs w:val="24"/>
        </w:rPr>
        <w:lastRenderedPageBreak/>
        <w:t>Wypłata zapomogi jest dokonywana bezzwrotnie i jednorazowo.</w:t>
      </w:r>
    </w:p>
    <w:p w14:paraId="318B13E9" w14:textId="3F87A0D8" w:rsidR="001A55EC" w:rsidRPr="00E86910" w:rsidRDefault="001A55EC" w:rsidP="00E11DEA">
      <w:pPr>
        <w:pStyle w:val="Nagwek1"/>
      </w:pPr>
      <w:r w:rsidRPr="00E86910">
        <w:t>Rachunki płatnicze KZP</w:t>
      </w:r>
    </w:p>
    <w:p w14:paraId="2364D754" w14:textId="74AB951D" w:rsidR="001A55EC" w:rsidRPr="00B62A73" w:rsidRDefault="00FA3772" w:rsidP="00514409">
      <w:pPr>
        <w:pStyle w:val="Nagwek2"/>
      </w:pPr>
      <w:r w:rsidRPr="00B62A73">
        <w:t>§ 45</w:t>
      </w:r>
    </w:p>
    <w:p w14:paraId="6EA5862F" w14:textId="77777777" w:rsidR="001A55EC" w:rsidRPr="00B62A73" w:rsidRDefault="001A55EC" w:rsidP="00514409">
      <w:pPr>
        <w:pStyle w:val="Akapitzlist"/>
        <w:numPr>
          <w:ilvl w:val="2"/>
          <w:numId w:val="42"/>
        </w:numPr>
        <w:spacing w:after="0" w:line="312" w:lineRule="auto"/>
        <w:ind w:left="426" w:hanging="322"/>
        <w:rPr>
          <w:rFonts w:cstheme="minorHAnsi"/>
          <w:sz w:val="24"/>
          <w:szCs w:val="24"/>
        </w:rPr>
      </w:pPr>
      <w:r w:rsidRPr="00B62A73">
        <w:rPr>
          <w:rFonts w:cstheme="minorHAnsi"/>
          <w:sz w:val="24"/>
          <w:szCs w:val="24"/>
        </w:rPr>
        <w:t>Środki pieniężne KZP są przechowywane na rachunkach płatniczych.</w:t>
      </w:r>
    </w:p>
    <w:p w14:paraId="5F199CA7" w14:textId="4B122388" w:rsidR="001A55EC" w:rsidRPr="00B62A73" w:rsidRDefault="001A55EC" w:rsidP="00514409">
      <w:pPr>
        <w:pStyle w:val="Akapitzlist"/>
        <w:numPr>
          <w:ilvl w:val="2"/>
          <w:numId w:val="42"/>
        </w:numPr>
        <w:spacing w:after="0" w:line="312" w:lineRule="auto"/>
        <w:ind w:left="426" w:hanging="322"/>
        <w:rPr>
          <w:rFonts w:cstheme="minorHAnsi"/>
          <w:sz w:val="24"/>
          <w:szCs w:val="24"/>
        </w:rPr>
      </w:pPr>
      <w:r w:rsidRPr="00B62A73">
        <w:rPr>
          <w:rFonts w:cstheme="minorHAnsi"/>
          <w:sz w:val="24"/>
          <w:szCs w:val="24"/>
        </w:rPr>
        <w:t xml:space="preserve">Rachunki płatnicze KZP są otwierane na wniosek </w:t>
      </w:r>
      <w:r w:rsidR="00FA3772" w:rsidRPr="00B62A73">
        <w:rPr>
          <w:rFonts w:cstheme="minorHAnsi"/>
          <w:sz w:val="24"/>
          <w:szCs w:val="24"/>
        </w:rPr>
        <w:t>Zarząd</w:t>
      </w:r>
      <w:r w:rsidRPr="00B62A73">
        <w:rPr>
          <w:rFonts w:cstheme="minorHAnsi"/>
          <w:sz w:val="24"/>
          <w:szCs w:val="24"/>
        </w:rPr>
        <w:t xml:space="preserve">u. </w:t>
      </w:r>
      <w:r w:rsidR="00FA3772" w:rsidRPr="00B62A73">
        <w:rPr>
          <w:rFonts w:cstheme="minorHAnsi"/>
          <w:sz w:val="24"/>
          <w:szCs w:val="24"/>
        </w:rPr>
        <w:t>Zarząd</w:t>
      </w:r>
      <w:r w:rsidRPr="00B62A73">
        <w:rPr>
          <w:rFonts w:cstheme="minorHAnsi"/>
          <w:sz w:val="24"/>
          <w:szCs w:val="24"/>
        </w:rPr>
        <w:t xml:space="preserve"> wskazuje osoby mające prawo dysponowania tymi rachunkami.</w:t>
      </w:r>
    </w:p>
    <w:p w14:paraId="749B9BF0" w14:textId="57B1648A" w:rsidR="001A55EC" w:rsidRPr="00B62A73" w:rsidRDefault="001A55EC" w:rsidP="00514409">
      <w:pPr>
        <w:pStyle w:val="Akapitzlist"/>
        <w:numPr>
          <w:ilvl w:val="2"/>
          <w:numId w:val="42"/>
        </w:numPr>
        <w:spacing w:after="0" w:line="312" w:lineRule="auto"/>
        <w:ind w:left="426" w:hanging="322"/>
        <w:rPr>
          <w:rFonts w:cstheme="minorHAnsi"/>
          <w:sz w:val="24"/>
          <w:szCs w:val="24"/>
        </w:rPr>
      </w:pPr>
      <w:r w:rsidRPr="00B62A73">
        <w:rPr>
          <w:rFonts w:cstheme="minorHAnsi"/>
          <w:sz w:val="24"/>
          <w:szCs w:val="24"/>
        </w:rPr>
        <w:t xml:space="preserve">Wzory podpisów osób mających prawo dysponowania rachunkami płatniczymi KZP zatwierdza </w:t>
      </w:r>
      <w:r w:rsidR="00FA3772" w:rsidRPr="00B62A73">
        <w:rPr>
          <w:rFonts w:cstheme="minorHAnsi"/>
          <w:sz w:val="24"/>
          <w:szCs w:val="24"/>
        </w:rPr>
        <w:t>Zarząd</w:t>
      </w:r>
      <w:r w:rsidRPr="00B62A73">
        <w:rPr>
          <w:rFonts w:cstheme="minorHAnsi"/>
          <w:sz w:val="24"/>
          <w:szCs w:val="24"/>
        </w:rPr>
        <w:t>.</w:t>
      </w:r>
    </w:p>
    <w:p w14:paraId="55CE1594" w14:textId="0BAA6603" w:rsidR="00432D1F" w:rsidRPr="00B62A73" w:rsidRDefault="00432D1F" w:rsidP="00E11DEA">
      <w:pPr>
        <w:pStyle w:val="Nagwek1"/>
      </w:pPr>
      <w:r w:rsidRPr="00B62A73">
        <w:t>Przetwarz</w:t>
      </w:r>
      <w:r w:rsidR="00F12609" w:rsidRPr="00B62A73">
        <w:t>anie przez KZP danych osobowych</w:t>
      </w:r>
    </w:p>
    <w:p w14:paraId="74127FEC" w14:textId="5A1B312B" w:rsidR="00DE0733" w:rsidRPr="00B62A73" w:rsidRDefault="00FA3772" w:rsidP="00514409">
      <w:pPr>
        <w:pStyle w:val="Nagwek2"/>
      </w:pPr>
      <w:r w:rsidRPr="00B62A73">
        <w:t>§ 46</w:t>
      </w:r>
    </w:p>
    <w:p w14:paraId="5E1EC1DB" w14:textId="1317F9DB" w:rsidR="00432D1F" w:rsidRPr="00B62A73" w:rsidRDefault="00432D1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Przetwarzanie przez KZP danych osobowych w celu realizacji zadań ustawowych związanych z członkostwem w KZP, w tym gromadzeniem wkładów członkowskich oraz udzielaniem pomocy materialnej w formie pożyczek lub zapomóg, a także dochodzeniem związanych z nimi praw lub roszczeń, następuje na podstawie zgody ud</w:t>
      </w:r>
      <w:r w:rsidR="00813F2F" w:rsidRPr="00B62A73">
        <w:rPr>
          <w:rFonts w:cstheme="minorHAnsi"/>
          <w:sz w:val="24"/>
          <w:szCs w:val="24"/>
        </w:rPr>
        <w:t>zielonej w formie oświadczenia C</w:t>
      </w:r>
      <w:r w:rsidRPr="00B62A73">
        <w:rPr>
          <w:rFonts w:cstheme="minorHAnsi"/>
          <w:sz w:val="24"/>
          <w:szCs w:val="24"/>
        </w:rPr>
        <w:t>złonka KZP, osoby uprawnionej lub poręczyciela.</w:t>
      </w:r>
    </w:p>
    <w:p w14:paraId="5CFFC865" w14:textId="2F6960B1" w:rsidR="00432D1F" w:rsidRPr="00B62A73" w:rsidRDefault="00432D1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KZP przetwarza dane osobowe:</w:t>
      </w:r>
    </w:p>
    <w:p w14:paraId="5BB7C2BA" w14:textId="480A9B4F" w:rsidR="00432D1F" w:rsidRPr="00B62A73" w:rsidRDefault="00813F2F" w:rsidP="00514409">
      <w:pPr>
        <w:pStyle w:val="Akapitzlist"/>
        <w:numPr>
          <w:ilvl w:val="1"/>
          <w:numId w:val="27"/>
        </w:numPr>
        <w:spacing w:after="0" w:line="312" w:lineRule="auto"/>
        <w:ind w:left="851"/>
        <w:rPr>
          <w:rFonts w:cstheme="minorHAnsi"/>
          <w:sz w:val="24"/>
          <w:szCs w:val="24"/>
        </w:rPr>
      </w:pPr>
      <w:r w:rsidRPr="00B62A73">
        <w:rPr>
          <w:rFonts w:cstheme="minorHAnsi"/>
          <w:sz w:val="24"/>
          <w:szCs w:val="24"/>
        </w:rPr>
        <w:t>C</w:t>
      </w:r>
      <w:r w:rsidR="00432D1F" w:rsidRPr="00B62A73">
        <w:rPr>
          <w:rFonts w:cstheme="minorHAnsi"/>
          <w:sz w:val="24"/>
          <w:szCs w:val="24"/>
        </w:rPr>
        <w:t>złonka KZP obejmujące:</w:t>
      </w:r>
    </w:p>
    <w:p w14:paraId="33B632F6" w14:textId="1DDC3961" w:rsidR="00432D1F" w:rsidRPr="00B62A73" w:rsidRDefault="00432D1F" w:rsidP="00514409">
      <w:pPr>
        <w:pStyle w:val="Akapitzlist"/>
        <w:numPr>
          <w:ilvl w:val="2"/>
          <w:numId w:val="28"/>
        </w:numPr>
        <w:spacing w:after="0" w:line="312" w:lineRule="auto"/>
        <w:ind w:left="1134" w:hanging="283"/>
        <w:rPr>
          <w:rFonts w:cstheme="minorHAnsi"/>
          <w:sz w:val="24"/>
          <w:szCs w:val="24"/>
        </w:rPr>
      </w:pPr>
      <w:r w:rsidRPr="00B62A73">
        <w:rPr>
          <w:rFonts w:cstheme="minorHAnsi"/>
          <w:sz w:val="24"/>
          <w:szCs w:val="24"/>
        </w:rPr>
        <w:t>imię (imiona) i nazwisko,</w:t>
      </w:r>
    </w:p>
    <w:p w14:paraId="6FCDD597" w14:textId="4A86E8D0" w:rsidR="00432D1F" w:rsidRPr="00B62A73" w:rsidRDefault="00432D1F" w:rsidP="00514409">
      <w:pPr>
        <w:pStyle w:val="Akapitzlist"/>
        <w:numPr>
          <w:ilvl w:val="2"/>
          <w:numId w:val="28"/>
        </w:numPr>
        <w:spacing w:after="0" w:line="312" w:lineRule="auto"/>
        <w:ind w:left="1134" w:hanging="283"/>
        <w:rPr>
          <w:rFonts w:cstheme="minorHAnsi"/>
          <w:sz w:val="24"/>
          <w:szCs w:val="24"/>
        </w:rPr>
      </w:pPr>
      <w:r w:rsidRPr="00B62A73">
        <w:rPr>
          <w:rFonts w:cstheme="minorHAnsi"/>
          <w:sz w:val="24"/>
          <w:szCs w:val="24"/>
        </w:rPr>
        <w:t>numer PESEL, a w przypadku braku numeru PESEL - nazwę i numer dokumentu potwierdzającego tożsamość oraz nazwę państwa, które go wydało,</w:t>
      </w:r>
    </w:p>
    <w:p w14:paraId="4687F3F9" w14:textId="3C783545" w:rsidR="00432D1F" w:rsidRPr="00B62A73" w:rsidRDefault="00432D1F" w:rsidP="00514409">
      <w:pPr>
        <w:pStyle w:val="Akapitzlist"/>
        <w:numPr>
          <w:ilvl w:val="2"/>
          <w:numId w:val="28"/>
        </w:numPr>
        <w:spacing w:after="0" w:line="312" w:lineRule="auto"/>
        <w:ind w:left="1134" w:hanging="283"/>
        <w:rPr>
          <w:rFonts w:cstheme="minorHAnsi"/>
          <w:sz w:val="24"/>
          <w:szCs w:val="24"/>
        </w:rPr>
      </w:pPr>
      <w:r w:rsidRPr="00B62A73">
        <w:rPr>
          <w:rFonts w:cstheme="minorHAnsi"/>
          <w:sz w:val="24"/>
          <w:szCs w:val="24"/>
        </w:rPr>
        <w:t>adres do korespondencji oraz numer telefonu lub adres poczty elektronicznej,</w:t>
      </w:r>
    </w:p>
    <w:p w14:paraId="68A76382" w14:textId="35BFDACF" w:rsidR="00432D1F" w:rsidRPr="00B62A73" w:rsidRDefault="00432D1F" w:rsidP="00514409">
      <w:pPr>
        <w:pStyle w:val="Akapitzlist"/>
        <w:numPr>
          <w:ilvl w:val="2"/>
          <w:numId w:val="28"/>
        </w:numPr>
        <w:spacing w:after="0" w:line="312" w:lineRule="auto"/>
        <w:ind w:left="1134" w:hanging="283"/>
        <w:rPr>
          <w:rFonts w:cstheme="minorHAnsi"/>
          <w:sz w:val="24"/>
          <w:szCs w:val="24"/>
        </w:rPr>
      </w:pPr>
      <w:r w:rsidRPr="00B62A73">
        <w:rPr>
          <w:rFonts w:cstheme="minorHAnsi"/>
          <w:sz w:val="24"/>
          <w:szCs w:val="24"/>
        </w:rPr>
        <w:t>stan cywilny oraz ustrój majątkowy,</w:t>
      </w:r>
    </w:p>
    <w:p w14:paraId="78A15A13" w14:textId="3A5FF1E1" w:rsidR="00432D1F" w:rsidRPr="00B62A73" w:rsidRDefault="00432D1F" w:rsidP="00514409">
      <w:pPr>
        <w:pStyle w:val="Akapitzlist"/>
        <w:numPr>
          <w:ilvl w:val="2"/>
          <w:numId w:val="28"/>
        </w:numPr>
        <w:spacing w:after="0" w:line="312" w:lineRule="auto"/>
        <w:ind w:left="1134" w:hanging="283"/>
        <w:rPr>
          <w:rFonts w:cstheme="minorHAnsi"/>
          <w:sz w:val="24"/>
          <w:szCs w:val="24"/>
        </w:rPr>
      </w:pPr>
      <w:r w:rsidRPr="00B62A73">
        <w:rPr>
          <w:rFonts w:cstheme="minorHAnsi"/>
          <w:sz w:val="24"/>
          <w:szCs w:val="24"/>
        </w:rPr>
        <w:t>stan zdrowia,</w:t>
      </w:r>
    </w:p>
    <w:p w14:paraId="610981A9" w14:textId="4177467E" w:rsidR="00432D1F" w:rsidRPr="00B62A73" w:rsidRDefault="00432D1F" w:rsidP="00514409">
      <w:pPr>
        <w:pStyle w:val="Akapitzlist"/>
        <w:numPr>
          <w:ilvl w:val="2"/>
          <w:numId w:val="28"/>
        </w:numPr>
        <w:spacing w:after="0" w:line="312" w:lineRule="auto"/>
        <w:ind w:left="1134" w:hanging="283"/>
        <w:rPr>
          <w:rFonts w:cstheme="minorHAnsi"/>
          <w:sz w:val="24"/>
          <w:szCs w:val="24"/>
        </w:rPr>
      </w:pPr>
      <w:r w:rsidRPr="00B62A73">
        <w:rPr>
          <w:rFonts w:cstheme="minorHAnsi"/>
          <w:sz w:val="24"/>
          <w:szCs w:val="24"/>
        </w:rPr>
        <w:t>otrzym</w:t>
      </w:r>
      <w:r w:rsidR="003F40D4" w:rsidRPr="00B62A73">
        <w:rPr>
          <w:rFonts w:cstheme="minorHAnsi"/>
          <w:sz w:val="24"/>
          <w:szCs w:val="24"/>
        </w:rPr>
        <w:t>ywane wynagrodzenie lub zasiłek,</w:t>
      </w:r>
    </w:p>
    <w:p w14:paraId="44C02CDA" w14:textId="1EF5F5ED" w:rsidR="00432D1F" w:rsidRPr="00B62A73" w:rsidRDefault="00432D1F" w:rsidP="00514409">
      <w:pPr>
        <w:pStyle w:val="Akapitzlist"/>
        <w:numPr>
          <w:ilvl w:val="1"/>
          <w:numId w:val="27"/>
        </w:numPr>
        <w:spacing w:after="0" w:line="312" w:lineRule="auto"/>
        <w:ind w:left="851"/>
        <w:rPr>
          <w:rFonts w:cstheme="minorHAnsi"/>
          <w:sz w:val="24"/>
          <w:szCs w:val="24"/>
        </w:rPr>
      </w:pPr>
      <w:r w:rsidRPr="00B62A73">
        <w:rPr>
          <w:rFonts w:cstheme="minorHAnsi"/>
          <w:sz w:val="24"/>
          <w:szCs w:val="24"/>
        </w:rPr>
        <w:t xml:space="preserve">osoby uprawnionej obejmujące dane, o których mowa w </w:t>
      </w:r>
      <w:r w:rsidR="003F40D4" w:rsidRPr="00B62A73">
        <w:rPr>
          <w:rFonts w:cstheme="minorHAnsi"/>
          <w:sz w:val="24"/>
          <w:szCs w:val="24"/>
        </w:rPr>
        <w:t>pkt 1 lit. a-c,</w:t>
      </w:r>
    </w:p>
    <w:p w14:paraId="1B8575B9" w14:textId="6ADD78F8" w:rsidR="00432D1F" w:rsidRPr="00B62A73" w:rsidRDefault="00432D1F" w:rsidP="00514409">
      <w:pPr>
        <w:pStyle w:val="Akapitzlist"/>
        <w:numPr>
          <w:ilvl w:val="1"/>
          <w:numId w:val="27"/>
        </w:numPr>
        <w:spacing w:after="0" w:line="312" w:lineRule="auto"/>
        <w:ind w:left="851"/>
        <w:rPr>
          <w:rFonts w:cstheme="minorHAnsi"/>
          <w:sz w:val="24"/>
          <w:szCs w:val="24"/>
        </w:rPr>
      </w:pPr>
      <w:r w:rsidRPr="00B62A73">
        <w:rPr>
          <w:rFonts w:cstheme="minorHAnsi"/>
          <w:sz w:val="24"/>
          <w:szCs w:val="24"/>
        </w:rPr>
        <w:t>poręczyciela obejmujące dane, o których mowa w pkt 1 lit. a-d.</w:t>
      </w:r>
    </w:p>
    <w:p w14:paraId="6A01FB78" w14:textId="0F5567AC" w:rsidR="00432D1F" w:rsidRPr="00B62A73" w:rsidRDefault="00432D1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KZP może żądać udokumentowania danych osobowych w zakresie niezbędnym do ich potwierdzenia. Potwierdzenie może odbywać się w szczególności na podstawie oświadczenia lub zaświadczenia.</w:t>
      </w:r>
    </w:p>
    <w:p w14:paraId="69190C73" w14:textId="5F689B67" w:rsidR="00432D1F" w:rsidRPr="00B62A73" w:rsidRDefault="00432D1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 xml:space="preserve">Do przetwarzania danych osobowych, o których mowa w ust. 2, mogą być dopuszczone wyłącznie osoby posiadające pisemne upoważnienie do przetwarzania takich danych wydane przez </w:t>
      </w:r>
      <w:r w:rsidR="00FA3772" w:rsidRPr="00B62A73">
        <w:rPr>
          <w:rFonts w:cstheme="minorHAnsi"/>
          <w:sz w:val="24"/>
          <w:szCs w:val="24"/>
        </w:rPr>
        <w:t>Zarząd</w:t>
      </w:r>
      <w:r w:rsidRPr="00B62A73">
        <w:rPr>
          <w:rFonts w:cstheme="minorHAnsi"/>
          <w:sz w:val="24"/>
          <w:szCs w:val="24"/>
        </w:rPr>
        <w:t xml:space="preserve">. Osoby dopuszczone do przetwarzania takich danych są obowiązane do zachowania ich w tajemnicy oraz ochrony przed niedozwolonym lub </w:t>
      </w:r>
      <w:r w:rsidRPr="00B62A73">
        <w:rPr>
          <w:rFonts w:cstheme="minorHAnsi"/>
          <w:sz w:val="24"/>
          <w:szCs w:val="24"/>
        </w:rPr>
        <w:lastRenderedPageBreak/>
        <w:t>niezgodnym z prawem przetwarzaniem, przypadkową utratą, zniszczeniem lub uszkodzeniem.</w:t>
      </w:r>
    </w:p>
    <w:p w14:paraId="00FF7A2A" w14:textId="1CB89E63" w:rsidR="00432D1F" w:rsidRPr="00B62A73" w:rsidRDefault="00432D1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KZP przetwarza dane osobowe, o których mowa w</w:t>
      </w:r>
      <w:r w:rsidR="003F40D4" w:rsidRPr="00B62A73">
        <w:rPr>
          <w:rFonts w:cstheme="minorHAnsi"/>
          <w:sz w:val="24"/>
          <w:szCs w:val="24"/>
        </w:rPr>
        <w:t>:</w:t>
      </w:r>
      <w:r w:rsidRPr="00B62A73">
        <w:rPr>
          <w:rFonts w:cstheme="minorHAnsi"/>
          <w:sz w:val="24"/>
          <w:szCs w:val="24"/>
        </w:rPr>
        <w:t xml:space="preserve"> </w:t>
      </w:r>
    </w:p>
    <w:p w14:paraId="63FE3D53" w14:textId="483A51DC" w:rsidR="00432D1F" w:rsidRPr="00B62A73" w:rsidRDefault="00A04807" w:rsidP="00514409">
      <w:pPr>
        <w:pStyle w:val="Akapitzlist"/>
        <w:numPr>
          <w:ilvl w:val="1"/>
          <w:numId w:val="29"/>
        </w:numPr>
        <w:spacing w:after="0" w:line="312" w:lineRule="auto"/>
        <w:ind w:left="851"/>
        <w:rPr>
          <w:rFonts w:cstheme="minorHAnsi"/>
          <w:sz w:val="24"/>
          <w:szCs w:val="24"/>
        </w:rPr>
      </w:pPr>
      <w:r w:rsidRPr="00B62A73">
        <w:rPr>
          <w:rFonts w:cstheme="minorHAnsi"/>
          <w:sz w:val="24"/>
          <w:szCs w:val="24"/>
        </w:rPr>
        <w:t xml:space="preserve">ust. 2 </w:t>
      </w:r>
      <w:r w:rsidR="00432D1F" w:rsidRPr="00B62A73">
        <w:rPr>
          <w:rFonts w:cstheme="minorHAnsi"/>
          <w:sz w:val="24"/>
          <w:szCs w:val="24"/>
        </w:rPr>
        <w:t xml:space="preserve">pkt 1 - od dnia złożenia oświadczenia, o którym mowa w ust. 1, do upływu 10 </w:t>
      </w:r>
      <w:r w:rsidR="008E1A85" w:rsidRPr="00B62A73">
        <w:rPr>
          <w:rFonts w:cstheme="minorHAnsi"/>
          <w:sz w:val="24"/>
          <w:szCs w:val="24"/>
        </w:rPr>
        <w:t>lat od dnia ustania członkostwa,</w:t>
      </w:r>
    </w:p>
    <w:p w14:paraId="2B838F78" w14:textId="2B776949" w:rsidR="00432D1F" w:rsidRPr="00B62A73" w:rsidRDefault="00A04807" w:rsidP="00514409">
      <w:pPr>
        <w:pStyle w:val="Akapitzlist"/>
        <w:numPr>
          <w:ilvl w:val="1"/>
          <w:numId w:val="29"/>
        </w:numPr>
        <w:spacing w:after="0" w:line="312" w:lineRule="auto"/>
        <w:ind w:left="851"/>
        <w:rPr>
          <w:rFonts w:cstheme="minorHAnsi"/>
          <w:sz w:val="24"/>
          <w:szCs w:val="24"/>
        </w:rPr>
      </w:pPr>
      <w:r w:rsidRPr="00B62A73">
        <w:rPr>
          <w:rFonts w:cstheme="minorHAnsi"/>
          <w:sz w:val="24"/>
          <w:szCs w:val="24"/>
        </w:rPr>
        <w:t xml:space="preserve">ust. 2 </w:t>
      </w:r>
      <w:r w:rsidR="00432D1F" w:rsidRPr="00B62A73">
        <w:rPr>
          <w:rFonts w:cstheme="minorHAnsi"/>
          <w:sz w:val="24"/>
          <w:szCs w:val="24"/>
        </w:rPr>
        <w:t>pkt 2 - od dnia złożenia oświadczenia, o którym mowa w ust. 1, do upływu 5 lat od dni</w:t>
      </w:r>
      <w:r w:rsidR="008E1A85" w:rsidRPr="00B62A73">
        <w:rPr>
          <w:rFonts w:cstheme="minorHAnsi"/>
          <w:sz w:val="24"/>
          <w:szCs w:val="24"/>
        </w:rPr>
        <w:t>a wypłaty wkładu członkowskiego,</w:t>
      </w:r>
    </w:p>
    <w:p w14:paraId="7123A643" w14:textId="531B1907" w:rsidR="00432D1F" w:rsidRPr="00B62A73" w:rsidRDefault="00A04807" w:rsidP="00514409">
      <w:pPr>
        <w:pStyle w:val="Akapitzlist"/>
        <w:numPr>
          <w:ilvl w:val="1"/>
          <w:numId w:val="29"/>
        </w:numPr>
        <w:spacing w:after="0" w:line="312" w:lineRule="auto"/>
        <w:ind w:left="851"/>
        <w:rPr>
          <w:rFonts w:cstheme="minorHAnsi"/>
          <w:sz w:val="24"/>
          <w:szCs w:val="24"/>
        </w:rPr>
      </w:pPr>
      <w:r w:rsidRPr="00B62A73">
        <w:rPr>
          <w:rFonts w:cstheme="minorHAnsi"/>
          <w:sz w:val="24"/>
          <w:szCs w:val="24"/>
        </w:rPr>
        <w:t xml:space="preserve">ust. 2 </w:t>
      </w:r>
      <w:r w:rsidR="00432D1F" w:rsidRPr="00B62A73">
        <w:rPr>
          <w:rFonts w:cstheme="minorHAnsi"/>
          <w:sz w:val="24"/>
          <w:szCs w:val="24"/>
        </w:rPr>
        <w:t>pkt 3 - od dnia złożenia oświadczenia, o którym mowa w ust. 1, do upływu 5 lat od dnia spłaty poręczanej pożyczki.</w:t>
      </w:r>
    </w:p>
    <w:p w14:paraId="61379723" w14:textId="77777777" w:rsidR="000843BD" w:rsidRPr="00B62A73" w:rsidRDefault="00432D1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Upływ terminów wskazanych w ust. 5 obliguje administratora do niezwłocznego zniszczenia dokumentów zawierających dane osobowe w wersji papierowej i trwałego ich usunięcia z nośników elektronicznych.</w:t>
      </w:r>
    </w:p>
    <w:p w14:paraId="5E4B4108" w14:textId="39F540D2" w:rsidR="00432D1F" w:rsidRPr="00B62A73" w:rsidRDefault="00432D1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Administratorem danych osobowych jest KZP.</w:t>
      </w:r>
    </w:p>
    <w:p w14:paraId="080AC120" w14:textId="5D67D69F" w:rsidR="00432D1F" w:rsidRPr="00B62A73" w:rsidRDefault="00CB63C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 xml:space="preserve">Uniwersytet Medyczny w Białymstoku </w:t>
      </w:r>
      <w:r w:rsidR="00432D1F" w:rsidRPr="00B62A73">
        <w:rPr>
          <w:rFonts w:cstheme="minorHAnsi"/>
          <w:sz w:val="24"/>
          <w:szCs w:val="24"/>
        </w:rPr>
        <w:t xml:space="preserve">przetwarza dane osobowe, o których mowa </w:t>
      </w:r>
      <w:r w:rsidR="006A5C82" w:rsidRPr="00B62A73">
        <w:rPr>
          <w:rFonts w:cstheme="minorHAnsi"/>
          <w:sz w:val="24"/>
          <w:szCs w:val="24"/>
        </w:rPr>
        <w:br/>
      </w:r>
      <w:r w:rsidR="00432D1F" w:rsidRPr="00B62A73">
        <w:rPr>
          <w:rFonts w:cstheme="minorHAnsi"/>
          <w:sz w:val="24"/>
          <w:szCs w:val="24"/>
        </w:rPr>
        <w:t xml:space="preserve">w ust. 2, w celu </w:t>
      </w:r>
      <w:r w:rsidR="004B39AA" w:rsidRPr="00B62A73">
        <w:rPr>
          <w:rFonts w:cstheme="minorHAnsi"/>
          <w:sz w:val="24"/>
          <w:szCs w:val="24"/>
        </w:rPr>
        <w:t xml:space="preserve">realizacji zadań </w:t>
      </w:r>
      <w:r w:rsidR="00432D1F" w:rsidRPr="00B62A73">
        <w:rPr>
          <w:rFonts w:cstheme="minorHAnsi"/>
          <w:sz w:val="24"/>
          <w:szCs w:val="24"/>
        </w:rPr>
        <w:t>KZP</w:t>
      </w:r>
      <w:r w:rsidR="004B39AA" w:rsidRPr="00B62A73">
        <w:rPr>
          <w:rFonts w:cstheme="minorHAnsi"/>
          <w:sz w:val="24"/>
          <w:szCs w:val="24"/>
        </w:rPr>
        <w:t xml:space="preserve">, o których mowa w </w:t>
      </w:r>
      <w:r w:rsidR="004B39AA" w:rsidRPr="00B62A73">
        <w:t>§ 2.</w:t>
      </w:r>
    </w:p>
    <w:p w14:paraId="1F9FADB6" w14:textId="4EA0846B" w:rsidR="00432D1F" w:rsidRPr="00B62A73" w:rsidRDefault="00432D1F"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 xml:space="preserve">Dane osobowe, o których mowa w ust. 2, mogą być przetwarzane w postaci papierowej lub elektronicznej. </w:t>
      </w:r>
    </w:p>
    <w:p w14:paraId="4BD7E4BA" w14:textId="6C04F2A1" w:rsidR="00432D1F" w:rsidRPr="00B62A73" w:rsidRDefault="00A04807" w:rsidP="00514409">
      <w:pPr>
        <w:pStyle w:val="Akapitzlist"/>
        <w:numPr>
          <w:ilvl w:val="2"/>
          <w:numId w:val="26"/>
        </w:numPr>
        <w:spacing w:after="0" w:line="312" w:lineRule="auto"/>
        <w:ind w:left="426" w:hanging="322"/>
        <w:rPr>
          <w:rFonts w:cstheme="minorHAnsi"/>
          <w:sz w:val="24"/>
          <w:szCs w:val="24"/>
        </w:rPr>
      </w:pPr>
      <w:r w:rsidRPr="00B62A73">
        <w:rPr>
          <w:rFonts w:cstheme="minorHAnsi"/>
          <w:sz w:val="24"/>
          <w:szCs w:val="24"/>
        </w:rPr>
        <w:t xml:space="preserve"> </w:t>
      </w:r>
      <w:r w:rsidR="00FA3772" w:rsidRPr="00B62A73">
        <w:rPr>
          <w:rFonts w:cstheme="minorHAnsi"/>
          <w:sz w:val="24"/>
          <w:szCs w:val="24"/>
        </w:rPr>
        <w:t>Zarząd</w:t>
      </w:r>
      <w:r w:rsidR="00432D1F" w:rsidRPr="00B62A73">
        <w:rPr>
          <w:rFonts w:cstheme="minorHAnsi"/>
          <w:sz w:val="24"/>
          <w:szCs w:val="24"/>
        </w:rPr>
        <w:t xml:space="preserve"> dokonuje przeglądu danych osobowych, o których mowa w ust. 2, nie rzadziej niż raz w roku kalendarzowym w celu ustalenia niezbędności ich dalszego przechowywania. </w:t>
      </w:r>
      <w:r w:rsidR="00FA3772" w:rsidRPr="00B62A73">
        <w:rPr>
          <w:rFonts w:cstheme="minorHAnsi"/>
          <w:sz w:val="24"/>
          <w:szCs w:val="24"/>
        </w:rPr>
        <w:t>Zarząd</w:t>
      </w:r>
      <w:r w:rsidR="00432D1F" w:rsidRPr="00B62A73">
        <w:rPr>
          <w:rFonts w:cstheme="minorHAnsi"/>
          <w:sz w:val="24"/>
          <w:szCs w:val="24"/>
        </w:rPr>
        <w:t xml:space="preserve"> usuwa dane osobowe, których dalsze przechowywanie jest zbędne do realizacji celu określonego w ust. 1.</w:t>
      </w:r>
    </w:p>
    <w:p w14:paraId="3F56E9A4" w14:textId="77777777" w:rsidR="00432D1F" w:rsidRPr="00E86910" w:rsidRDefault="00432D1F" w:rsidP="00E11DEA">
      <w:pPr>
        <w:pStyle w:val="Nagwek1"/>
      </w:pPr>
      <w:r w:rsidRPr="00E86910">
        <w:t>Likwidacja KZP</w:t>
      </w:r>
    </w:p>
    <w:p w14:paraId="5360713A" w14:textId="0FE80D3F" w:rsidR="00F12609" w:rsidRPr="00B62A73" w:rsidRDefault="00FA3772" w:rsidP="00514409">
      <w:pPr>
        <w:pStyle w:val="Nagwek2"/>
      </w:pPr>
      <w:r w:rsidRPr="00B62A73">
        <w:t>§ 47</w:t>
      </w:r>
    </w:p>
    <w:p w14:paraId="5197BE78" w14:textId="534059EB" w:rsidR="00432D1F" w:rsidRPr="00B62A73" w:rsidRDefault="00FA3772" w:rsidP="00514409">
      <w:pPr>
        <w:pStyle w:val="Akapitzlist"/>
        <w:numPr>
          <w:ilvl w:val="2"/>
          <w:numId w:val="30"/>
        </w:numPr>
        <w:spacing w:after="0" w:line="312" w:lineRule="auto"/>
        <w:ind w:left="426" w:hanging="322"/>
        <w:rPr>
          <w:rFonts w:cstheme="minorHAnsi"/>
          <w:sz w:val="24"/>
          <w:szCs w:val="24"/>
        </w:rPr>
      </w:pPr>
      <w:r w:rsidRPr="00B62A73">
        <w:rPr>
          <w:rFonts w:cstheme="minorHAnsi"/>
          <w:sz w:val="24"/>
          <w:szCs w:val="24"/>
        </w:rPr>
        <w:t>Waln</w:t>
      </w:r>
      <w:r w:rsidR="00432D1F" w:rsidRPr="00B62A73">
        <w:rPr>
          <w:rFonts w:cstheme="minorHAnsi"/>
          <w:sz w:val="24"/>
          <w:szCs w:val="24"/>
        </w:rPr>
        <w:t>e zebranie członków podejmuje uchwałę o likwidacji KZP w razie:</w:t>
      </w:r>
    </w:p>
    <w:p w14:paraId="4572D344" w14:textId="08D69607" w:rsidR="00432D1F" w:rsidRPr="00B62A73" w:rsidRDefault="00432D1F" w:rsidP="00514409">
      <w:pPr>
        <w:pStyle w:val="Akapitzlist"/>
        <w:numPr>
          <w:ilvl w:val="1"/>
          <w:numId w:val="31"/>
        </w:numPr>
        <w:spacing w:after="0" w:line="312" w:lineRule="auto"/>
        <w:ind w:left="851"/>
        <w:rPr>
          <w:rFonts w:cstheme="minorHAnsi"/>
          <w:sz w:val="24"/>
          <w:szCs w:val="24"/>
        </w:rPr>
      </w:pPr>
      <w:r w:rsidRPr="00B62A73">
        <w:rPr>
          <w:rFonts w:cstheme="minorHAnsi"/>
          <w:sz w:val="24"/>
          <w:szCs w:val="24"/>
        </w:rPr>
        <w:t>ogłoszenia upad</w:t>
      </w:r>
      <w:r w:rsidR="00A04807" w:rsidRPr="00B62A73">
        <w:rPr>
          <w:rFonts w:cstheme="minorHAnsi"/>
          <w:sz w:val="24"/>
          <w:szCs w:val="24"/>
        </w:rPr>
        <w:t>łości lub likwidacji pracodawcy,</w:t>
      </w:r>
    </w:p>
    <w:p w14:paraId="611FB117" w14:textId="75DA38E4" w:rsidR="00432D1F" w:rsidRPr="00B62A73" w:rsidRDefault="00432D1F" w:rsidP="00514409">
      <w:pPr>
        <w:pStyle w:val="Akapitzlist"/>
        <w:numPr>
          <w:ilvl w:val="1"/>
          <w:numId w:val="31"/>
        </w:numPr>
        <w:spacing w:after="0" w:line="312" w:lineRule="auto"/>
        <w:ind w:left="851"/>
        <w:rPr>
          <w:rFonts w:cstheme="minorHAnsi"/>
          <w:sz w:val="24"/>
          <w:szCs w:val="24"/>
        </w:rPr>
      </w:pPr>
      <w:r w:rsidRPr="00B62A73">
        <w:rPr>
          <w:rFonts w:cstheme="minorHAnsi"/>
          <w:sz w:val="24"/>
          <w:szCs w:val="24"/>
        </w:rPr>
        <w:t>zmniejszenia się liczby członków KZP poniżej 10.</w:t>
      </w:r>
    </w:p>
    <w:p w14:paraId="15D916AB" w14:textId="73A1678D" w:rsidR="00432D1F" w:rsidRPr="00B62A73" w:rsidRDefault="00432D1F" w:rsidP="00514409">
      <w:pPr>
        <w:pStyle w:val="Akapitzlist"/>
        <w:numPr>
          <w:ilvl w:val="2"/>
          <w:numId w:val="30"/>
        </w:numPr>
        <w:spacing w:after="0" w:line="312" w:lineRule="auto"/>
        <w:ind w:left="426" w:hanging="322"/>
        <w:rPr>
          <w:rFonts w:cstheme="minorHAnsi"/>
          <w:sz w:val="24"/>
          <w:szCs w:val="24"/>
        </w:rPr>
      </w:pPr>
      <w:r w:rsidRPr="00B62A73">
        <w:rPr>
          <w:rFonts w:cstheme="minorHAnsi"/>
          <w:sz w:val="24"/>
          <w:szCs w:val="24"/>
        </w:rPr>
        <w:t xml:space="preserve">Uchwała </w:t>
      </w:r>
      <w:r w:rsidR="00FA3772" w:rsidRPr="00B62A73">
        <w:rPr>
          <w:rFonts w:cstheme="minorHAnsi"/>
          <w:sz w:val="24"/>
          <w:szCs w:val="24"/>
        </w:rPr>
        <w:t>Waln</w:t>
      </w:r>
      <w:r w:rsidRPr="00B62A73">
        <w:rPr>
          <w:rFonts w:cstheme="minorHAnsi"/>
          <w:sz w:val="24"/>
          <w:szCs w:val="24"/>
        </w:rPr>
        <w:t xml:space="preserve">ego zebrania członków o likwidacji KZP jest podejmowana w terminie </w:t>
      </w:r>
      <w:r w:rsidR="006A5C82" w:rsidRPr="00B62A73">
        <w:rPr>
          <w:rFonts w:cstheme="minorHAnsi"/>
          <w:sz w:val="24"/>
          <w:szCs w:val="24"/>
        </w:rPr>
        <w:br/>
      </w:r>
      <w:r w:rsidRPr="00B62A73">
        <w:rPr>
          <w:rFonts w:cstheme="minorHAnsi"/>
          <w:sz w:val="24"/>
          <w:szCs w:val="24"/>
        </w:rPr>
        <w:t>2 miesięcy od dnia zajścia zdarzenia, o którym mowa w ust. 1 pkt 1 lub 2.</w:t>
      </w:r>
    </w:p>
    <w:p w14:paraId="44476A19" w14:textId="2381BDF9" w:rsidR="00432D1F" w:rsidRPr="00B62A73" w:rsidRDefault="00FA3772" w:rsidP="00514409">
      <w:pPr>
        <w:pStyle w:val="Akapitzlist"/>
        <w:numPr>
          <w:ilvl w:val="2"/>
          <w:numId w:val="30"/>
        </w:numPr>
        <w:spacing w:after="0" w:line="312" w:lineRule="auto"/>
        <w:ind w:left="426" w:hanging="322"/>
        <w:rPr>
          <w:rFonts w:cstheme="minorHAnsi"/>
          <w:sz w:val="24"/>
          <w:szCs w:val="24"/>
        </w:rPr>
      </w:pPr>
      <w:r w:rsidRPr="00B62A73">
        <w:rPr>
          <w:rFonts w:cstheme="minorHAnsi"/>
          <w:sz w:val="24"/>
          <w:szCs w:val="24"/>
        </w:rPr>
        <w:t>Waln</w:t>
      </w:r>
      <w:r w:rsidR="00432D1F" w:rsidRPr="00B62A73">
        <w:rPr>
          <w:rFonts w:cstheme="minorHAnsi"/>
          <w:sz w:val="24"/>
          <w:szCs w:val="24"/>
        </w:rPr>
        <w:t>e zebranie członków może podjąć uchwałę o likwidacji KZP z własnej inicjatywy, bezwzględną większością głosów</w:t>
      </w:r>
      <w:r w:rsidR="002F2EA3" w:rsidRPr="00B62A73">
        <w:rPr>
          <w:rFonts w:cstheme="minorHAnsi"/>
          <w:sz w:val="24"/>
          <w:szCs w:val="24"/>
        </w:rPr>
        <w:t>,</w:t>
      </w:r>
      <w:r w:rsidR="00432D1F" w:rsidRPr="00B62A73">
        <w:rPr>
          <w:rFonts w:cstheme="minorHAnsi"/>
          <w:sz w:val="24"/>
          <w:szCs w:val="24"/>
        </w:rPr>
        <w:t xml:space="preserve"> w obecności co najmniej połowy liczby członków.</w:t>
      </w:r>
    </w:p>
    <w:p w14:paraId="02BE21F8" w14:textId="29A2775C" w:rsidR="00432D1F" w:rsidRPr="00B62A73" w:rsidRDefault="00432D1F" w:rsidP="00514409">
      <w:pPr>
        <w:pStyle w:val="Akapitzlist"/>
        <w:numPr>
          <w:ilvl w:val="2"/>
          <w:numId w:val="30"/>
        </w:numPr>
        <w:spacing w:after="0" w:line="312" w:lineRule="auto"/>
        <w:ind w:left="426" w:hanging="322"/>
        <w:rPr>
          <w:rFonts w:cstheme="minorHAnsi"/>
          <w:sz w:val="24"/>
          <w:szCs w:val="24"/>
        </w:rPr>
      </w:pPr>
      <w:r w:rsidRPr="00B62A73">
        <w:rPr>
          <w:rFonts w:cstheme="minorHAnsi"/>
          <w:sz w:val="24"/>
          <w:szCs w:val="24"/>
        </w:rPr>
        <w:t xml:space="preserve">Uchwała </w:t>
      </w:r>
      <w:r w:rsidR="00FA3772" w:rsidRPr="00B62A73">
        <w:rPr>
          <w:rFonts w:cstheme="minorHAnsi"/>
          <w:sz w:val="24"/>
          <w:szCs w:val="24"/>
        </w:rPr>
        <w:t>Waln</w:t>
      </w:r>
      <w:r w:rsidRPr="00B62A73">
        <w:rPr>
          <w:rFonts w:cstheme="minorHAnsi"/>
          <w:sz w:val="24"/>
          <w:szCs w:val="24"/>
        </w:rPr>
        <w:t>ego zebrania członków o likwidacji KZP określa w szczególności:</w:t>
      </w:r>
    </w:p>
    <w:p w14:paraId="5329D540" w14:textId="30440449" w:rsidR="00432D1F" w:rsidRPr="00B62A73" w:rsidRDefault="00432D1F" w:rsidP="00514409">
      <w:pPr>
        <w:pStyle w:val="Akapitzlist"/>
        <w:numPr>
          <w:ilvl w:val="1"/>
          <w:numId w:val="32"/>
        </w:numPr>
        <w:spacing w:after="0" w:line="312" w:lineRule="auto"/>
        <w:ind w:left="851"/>
        <w:rPr>
          <w:rFonts w:cstheme="minorHAnsi"/>
          <w:sz w:val="24"/>
          <w:szCs w:val="24"/>
        </w:rPr>
      </w:pPr>
      <w:r w:rsidRPr="00B62A73">
        <w:rPr>
          <w:rFonts w:cstheme="minorHAnsi"/>
          <w:sz w:val="24"/>
          <w:szCs w:val="24"/>
        </w:rPr>
        <w:t xml:space="preserve">skład </w:t>
      </w:r>
      <w:r w:rsidR="00FA3772" w:rsidRPr="00B62A73">
        <w:rPr>
          <w:rFonts w:cstheme="minorHAnsi"/>
          <w:sz w:val="24"/>
          <w:szCs w:val="24"/>
        </w:rPr>
        <w:t>Komisj</w:t>
      </w:r>
      <w:r w:rsidRPr="00B62A73">
        <w:rPr>
          <w:rFonts w:cstheme="minorHAnsi"/>
          <w:sz w:val="24"/>
          <w:szCs w:val="24"/>
        </w:rPr>
        <w:t xml:space="preserve">i likwidacyjnej w liczbie co najmniej 3 osób </w:t>
      </w:r>
      <w:r w:rsidR="00D9431B" w:rsidRPr="00B62A73">
        <w:rPr>
          <w:rFonts w:cstheme="minorHAnsi"/>
          <w:sz w:val="24"/>
          <w:szCs w:val="24"/>
        </w:rPr>
        <w:br/>
      </w:r>
      <w:r w:rsidRPr="00B62A73">
        <w:rPr>
          <w:rFonts w:cstheme="minorHAnsi"/>
          <w:sz w:val="24"/>
          <w:szCs w:val="24"/>
        </w:rPr>
        <w:t>oraz</w:t>
      </w:r>
    </w:p>
    <w:p w14:paraId="06E6CDE6" w14:textId="20B62575" w:rsidR="00432D1F" w:rsidRPr="00B62A73" w:rsidRDefault="00432D1F" w:rsidP="00514409">
      <w:pPr>
        <w:pStyle w:val="Akapitzlist"/>
        <w:numPr>
          <w:ilvl w:val="1"/>
          <w:numId w:val="32"/>
        </w:numPr>
        <w:spacing w:after="0" w:line="312" w:lineRule="auto"/>
        <w:ind w:left="851"/>
        <w:rPr>
          <w:rFonts w:cstheme="minorHAnsi"/>
          <w:sz w:val="24"/>
          <w:szCs w:val="24"/>
        </w:rPr>
      </w:pPr>
      <w:r w:rsidRPr="00B62A73">
        <w:rPr>
          <w:rFonts w:cstheme="minorHAnsi"/>
          <w:sz w:val="24"/>
          <w:szCs w:val="24"/>
        </w:rPr>
        <w:t>przeznaczenie środków pozostających na funduszu rezerwowym i zapomogowym po całkowitym rozliczeniu należności, zobowiązań i wkładów członkowskich.</w:t>
      </w:r>
    </w:p>
    <w:p w14:paraId="5F75AC45" w14:textId="52974B10" w:rsidR="00432D1F" w:rsidRPr="00B62A73" w:rsidRDefault="00432D1F" w:rsidP="00514409">
      <w:pPr>
        <w:pStyle w:val="Akapitzlist"/>
        <w:numPr>
          <w:ilvl w:val="2"/>
          <w:numId w:val="30"/>
        </w:numPr>
        <w:spacing w:after="0" w:line="312" w:lineRule="auto"/>
        <w:ind w:left="426" w:hanging="322"/>
        <w:rPr>
          <w:rFonts w:cstheme="minorHAnsi"/>
          <w:sz w:val="24"/>
          <w:szCs w:val="24"/>
        </w:rPr>
      </w:pPr>
      <w:r w:rsidRPr="00B62A73">
        <w:rPr>
          <w:rFonts w:cstheme="minorHAnsi"/>
          <w:sz w:val="24"/>
          <w:szCs w:val="24"/>
        </w:rPr>
        <w:lastRenderedPageBreak/>
        <w:t xml:space="preserve">W razie niepodjęcia przez </w:t>
      </w:r>
      <w:r w:rsidR="00FA3772" w:rsidRPr="00B62A73">
        <w:rPr>
          <w:rFonts w:cstheme="minorHAnsi"/>
          <w:sz w:val="24"/>
          <w:szCs w:val="24"/>
        </w:rPr>
        <w:t>Waln</w:t>
      </w:r>
      <w:r w:rsidRPr="00B62A73">
        <w:rPr>
          <w:rFonts w:cstheme="minorHAnsi"/>
          <w:sz w:val="24"/>
          <w:szCs w:val="24"/>
        </w:rPr>
        <w:t xml:space="preserve">e zebranie członków uchwały o likwidacji KZP </w:t>
      </w:r>
      <w:r w:rsidR="001E3A60" w:rsidRPr="00B62A73">
        <w:rPr>
          <w:rFonts w:cstheme="minorHAnsi"/>
          <w:sz w:val="24"/>
          <w:szCs w:val="24"/>
        </w:rPr>
        <w:br/>
      </w:r>
      <w:r w:rsidRPr="00B62A73">
        <w:rPr>
          <w:rFonts w:cstheme="minorHAnsi"/>
          <w:sz w:val="24"/>
          <w:szCs w:val="24"/>
        </w:rPr>
        <w:t xml:space="preserve">w przypadkach, o których mowa w ust. 1, uchwałę o jej likwidacji podejmuje </w:t>
      </w:r>
      <w:r w:rsidR="00FA3772" w:rsidRPr="00B62A73">
        <w:rPr>
          <w:rFonts w:cstheme="minorHAnsi"/>
          <w:sz w:val="24"/>
          <w:szCs w:val="24"/>
        </w:rPr>
        <w:t>Zarząd</w:t>
      </w:r>
      <w:r w:rsidRPr="00B62A73">
        <w:rPr>
          <w:rFonts w:cstheme="minorHAnsi"/>
          <w:sz w:val="24"/>
          <w:szCs w:val="24"/>
        </w:rPr>
        <w:t>. Przepis ust. 4 stosuje się odpowiednio.</w:t>
      </w:r>
    </w:p>
    <w:p w14:paraId="405ECA5A" w14:textId="4414010D" w:rsidR="00432D1F" w:rsidRPr="00B62A73" w:rsidRDefault="00432D1F" w:rsidP="00514409">
      <w:pPr>
        <w:pStyle w:val="Akapitzlist"/>
        <w:numPr>
          <w:ilvl w:val="2"/>
          <w:numId w:val="30"/>
        </w:numPr>
        <w:spacing w:after="0" w:line="312" w:lineRule="auto"/>
        <w:ind w:left="426" w:hanging="322"/>
        <w:rPr>
          <w:rFonts w:cstheme="minorHAnsi"/>
          <w:sz w:val="24"/>
          <w:szCs w:val="24"/>
        </w:rPr>
      </w:pPr>
      <w:r w:rsidRPr="00B62A73">
        <w:rPr>
          <w:rFonts w:cstheme="minorHAnsi"/>
          <w:sz w:val="24"/>
          <w:szCs w:val="24"/>
        </w:rPr>
        <w:t xml:space="preserve">Do zadań </w:t>
      </w:r>
      <w:r w:rsidR="00FA3772" w:rsidRPr="00B62A73">
        <w:rPr>
          <w:rFonts w:cstheme="minorHAnsi"/>
          <w:sz w:val="24"/>
          <w:szCs w:val="24"/>
        </w:rPr>
        <w:t>Komisj</w:t>
      </w:r>
      <w:r w:rsidRPr="00B62A73">
        <w:rPr>
          <w:rFonts w:cstheme="minorHAnsi"/>
          <w:sz w:val="24"/>
          <w:szCs w:val="24"/>
        </w:rPr>
        <w:t>i likwidacyjnej należy zakończenie bieżących spraw KZP, wykonanie zobowiązań oraz ściągnięcie wierzytelności.</w:t>
      </w:r>
    </w:p>
    <w:p w14:paraId="0F85BF22" w14:textId="50D6F377" w:rsidR="00432D1F" w:rsidRPr="00B62A73" w:rsidRDefault="00432D1F" w:rsidP="00514409">
      <w:pPr>
        <w:pStyle w:val="Akapitzlist"/>
        <w:numPr>
          <w:ilvl w:val="2"/>
          <w:numId w:val="30"/>
        </w:numPr>
        <w:spacing w:after="0" w:line="312" w:lineRule="auto"/>
        <w:ind w:left="426" w:hanging="322"/>
        <w:rPr>
          <w:rFonts w:cstheme="minorHAnsi"/>
          <w:sz w:val="24"/>
          <w:szCs w:val="24"/>
        </w:rPr>
      </w:pPr>
      <w:r w:rsidRPr="00B62A73">
        <w:rPr>
          <w:rFonts w:cstheme="minorHAnsi"/>
          <w:sz w:val="24"/>
          <w:szCs w:val="24"/>
        </w:rPr>
        <w:t>Z dniem podjęcia uchwały o likwidacji KZP nie są przyjmowani nowi członkowie ani miesięczne wkłady członkowskie, a także nie są wypłacane pożyczki ani zapomogi.</w:t>
      </w:r>
    </w:p>
    <w:p w14:paraId="5BFB6B95" w14:textId="30301D7D" w:rsidR="00F12609" w:rsidRPr="00B62A73" w:rsidRDefault="00FA3772" w:rsidP="00514409">
      <w:pPr>
        <w:pStyle w:val="Nagwek2"/>
      </w:pPr>
      <w:r w:rsidRPr="00B62A73">
        <w:t>§ 48</w:t>
      </w:r>
    </w:p>
    <w:p w14:paraId="431B701F" w14:textId="0607731F" w:rsidR="00432D1F" w:rsidRPr="00B62A73" w:rsidRDefault="00FA3772" w:rsidP="00514409">
      <w:pPr>
        <w:spacing w:after="0" w:line="312" w:lineRule="auto"/>
        <w:rPr>
          <w:rFonts w:cstheme="minorHAnsi"/>
          <w:sz w:val="24"/>
          <w:szCs w:val="24"/>
        </w:rPr>
      </w:pPr>
      <w:r w:rsidRPr="00B62A73">
        <w:rPr>
          <w:rFonts w:cstheme="minorHAnsi"/>
          <w:sz w:val="24"/>
          <w:szCs w:val="24"/>
        </w:rPr>
        <w:t>Komisj</w:t>
      </w:r>
      <w:r w:rsidR="00432D1F" w:rsidRPr="00B62A73">
        <w:rPr>
          <w:rFonts w:cstheme="minorHAnsi"/>
          <w:sz w:val="24"/>
          <w:szCs w:val="24"/>
        </w:rPr>
        <w:t xml:space="preserve">a likwidacyjna wstępuje w prawa i obowiązki </w:t>
      </w:r>
      <w:r w:rsidRPr="00B62A73">
        <w:rPr>
          <w:rFonts w:cstheme="minorHAnsi"/>
          <w:sz w:val="24"/>
          <w:szCs w:val="24"/>
        </w:rPr>
        <w:t>Zarząd</w:t>
      </w:r>
      <w:r w:rsidR="00432D1F" w:rsidRPr="00B62A73">
        <w:rPr>
          <w:rFonts w:cstheme="minorHAnsi"/>
          <w:sz w:val="24"/>
          <w:szCs w:val="24"/>
        </w:rPr>
        <w:t xml:space="preserve">u oraz </w:t>
      </w:r>
      <w:r w:rsidRPr="00B62A73">
        <w:rPr>
          <w:rFonts w:cstheme="minorHAnsi"/>
          <w:sz w:val="24"/>
          <w:szCs w:val="24"/>
        </w:rPr>
        <w:t>Komisj</w:t>
      </w:r>
      <w:r w:rsidR="00432D1F" w:rsidRPr="00B62A73">
        <w:rPr>
          <w:rFonts w:cstheme="minorHAnsi"/>
          <w:sz w:val="24"/>
          <w:szCs w:val="24"/>
        </w:rPr>
        <w:t>i rewizyjnej.</w:t>
      </w:r>
    </w:p>
    <w:p w14:paraId="575B16B5" w14:textId="19C8F00C" w:rsidR="00F12609" w:rsidRPr="00B62A73" w:rsidRDefault="00FA3772" w:rsidP="00514409">
      <w:pPr>
        <w:pStyle w:val="Nagwek2"/>
      </w:pPr>
      <w:r w:rsidRPr="00B62A73">
        <w:t>§ 49</w:t>
      </w:r>
    </w:p>
    <w:p w14:paraId="3392E384" w14:textId="09253095" w:rsidR="00432D1F" w:rsidRPr="00B62A73" w:rsidRDefault="00432D1F" w:rsidP="00514409">
      <w:pPr>
        <w:spacing w:after="0" w:line="312" w:lineRule="auto"/>
        <w:rPr>
          <w:rFonts w:cstheme="minorHAnsi"/>
          <w:sz w:val="24"/>
          <w:szCs w:val="24"/>
        </w:rPr>
      </w:pPr>
      <w:r w:rsidRPr="00B62A73">
        <w:rPr>
          <w:rFonts w:cstheme="minorHAnsi"/>
          <w:sz w:val="24"/>
          <w:szCs w:val="24"/>
        </w:rPr>
        <w:t xml:space="preserve">Uchwałę o likwidacji KZP, z podaniem składu </w:t>
      </w:r>
      <w:r w:rsidR="00FA3772" w:rsidRPr="00B62A73">
        <w:rPr>
          <w:rFonts w:cstheme="minorHAnsi"/>
          <w:sz w:val="24"/>
          <w:szCs w:val="24"/>
        </w:rPr>
        <w:t>Komisj</w:t>
      </w:r>
      <w:r w:rsidRPr="00B62A73">
        <w:rPr>
          <w:rFonts w:cstheme="minorHAnsi"/>
          <w:sz w:val="24"/>
          <w:szCs w:val="24"/>
        </w:rPr>
        <w:t xml:space="preserve">i likwidacyjnej i miejsca jej urzędowania, wezwaniem dłużników do spłaty należności oraz wyznaczeniem trzymiesięcznego terminu zgłaszania roszczeń przez wierzycieli, należy </w:t>
      </w:r>
      <w:r w:rsidR="00806F0F" w:rsidRPr="00B62A73">
        <w:rPr>
          <w:rFonts w:cstheme="minorHAnsi"/>
          <w:sz w:val="24"/>
          <w:szCs w:val="24"/>
        </w:rPr>
        <w:t>podać do wiadomości wszystkich C</w:t>
      </w:r>
      <w:r w:rsidRPr="00B62A73">
        <w:rPr>
          <w:rFonts w:cstheme="minorHAnsi"/>
          <w:sz w:val="24"/>
          <w:szCs w:val="24"/>
        </w:rPr>
        <w:t>złonków KZP.</w:t>
      </w:r>
    </w:p>
    <w:p w14:paraId="5C8306F4" w14:textId="7C8F031D" w:rsidR="00F12609" w:rsidRPr="00B62A73" w:rsidRDefault="00FA3772" w:rsidP="00514409">
      <w:pPr>
        <w:pStyle w:val="Nagwek2"/>
      </w:pPr>
      <w:r w:rsidRPr="00B62A73">
        <w:t>§ 50</w:t>
      </w:r>
    </w:p>
    <w:p w14:paraId="440E57B0" w14:textId="2A07B14C" w:rsidR="00432D1F" w:rsidRPr="00B62A73" w:rsidRDefault="00432D1F" w:rsidP="00514409">
      <w:pPr>
        <w:pStyle w:val="Akapitzlist"/>
        <w:numPr>
          <w:ilvl w:val="0"/>
          <w:numId w:val="33"/>
        </w:numPr>
        <w:spacing w:after="0" w:line="312" w:lineRule="auto"/>
        <w:ind w:left="426"/>
        <w:rPr>
          <w:rFonts w:cstheme="minorHAnsi"/>
          <w:sz w:val="24"/>
          <w:szCs w:val="24"/>
        </w:rPr>
      </w:pPr>
      <w:r w:rsidRPr="00B62A73">
        <w:rPr>
          <w:rFonts w:cstheme="minorHAnsi"/>
          <w:sz w:val="24"/>
          <w:szCs w:val="24"/>
        </w:rPr>
        <w:t xml:space="preserve">Wkłady członkowskie osób posiadających względem KZP zadłużenie </w:t>
      </w:r>
      <w:r w:rsidR="00FA3772" w:rsidRPr="00B62A73">
        <w:rPr>
          <w:rFonts w:cstheme="minorHAnsi"/>
          <w:sz w:val="24"/>
          <w:szCs w:val="24"/>
        </w:rPr>
        <w:t>Komisj</w:t>
      </w:r>
      <w:r w:rsidRPr="00B62A73">
        <w:rPr>
          <w:rFonts w:cstheme="minorHAnsi"/>
          <w:sz w:val="24"/>
          <w:szCs w:val="24"/>
        </w:rPr>
        <w:t>a likwidacyjna zalicza na spłatę tego zadłużenia.</w:t>
      </w:r>
    </w:p>
    <w:p w14:paraId="7546DAD8" w14:textId="7B1EB9A4" w:rsidR="00432D1F" w:rsidRPr="00B62A73" w:rsidRDefault="00432D1F" w:rsidP="00514409">
      <w:pPr>
        <w:pStyle w:val="Akapitzlist"/>
        <w:numPr>
          <w:ilvl w:val="0"/>
          <w:numId w:val="33"/>
        </w:numPr>
        <w:spacing w:after="0" w:line="312" w:lineRule="auto"/>
        <w:ind w:left="426"/>
        <w:rPr>
          <w:rFonts w:cstheme="minorHAnsi"/>
          <w:sz w:val="24"/>
          <w:szCs w:val="24"/>
        </w:rPr>
      </w:pPr>
      <w:r w:rsidRPr="00B62A73">
        <w:rPr>
          <w:rFonts w:cstheme="minorHAnsi"/>
          <w:sz w:val="24"/>
          <w:szCs w:val="24"/>
        </w:rPr>
        <w:t>Z dniem przejścia KZP w stan likwidacji niespłacona część pożyczki staje się natychmiast wymagalna.</w:t>
      </w:r>
    </w:p>
    <w:p w14:paraId="3A467D7D" w14:textId="4361B76C" w:rsidR="00432D1F" w:rsidRPr="00B62A73" w:rsidRDefault="00FA3772" w:rsidP="00514409">
      <w:pPr>
        <w:pStyle w:val="Akapitzlist"/>
        <w:numPr>
          <w:ilvl w:val="0"/>
          <w:numId w:val="33"/>
        </w:numPr>
        <w:spacing w:after="0" w:line="312" w:lineRule="auto"/>
        <w:ind w:left="426"/>
        <w:rPr>
          <w:rFonts w:cstheme="minorHAnsi"/>
          <w:sz w:val="24"/>
          <w:szCs w:val="24"/>
        </w:rPr>
      </w:pPr>
      <w:r w:rsidRPr="00B62A73">
        <w:rPr>
          <w:rFonts w:cstheme="minorHAnsi"/>
          <w:sz w:val="24"/>
          <w:szCs w:val="24"/>
        </w:rPr>
        <w:t>Komisj</w:t>
      </w:r>
      <w:r w:rsidR="00432D1F" w:rsidRPr="00B62A73">
        <w:rPr>
          <w:rFonts w:cstheme="minorHAnsi"/>
          <w:sz w:val="24"/>
          <w:szCs w:val="24"/>
        </w:rPr>
        <w:t xml:space="preserve">a likwidacyjna, na wniosek </w:t>
      </w:r>
      <w:r w:rsidR="00806F0F" w:rsidRPr="00B62A73">
        <w:rPr>
          <w:rFonts w:cstheme="minorHAnsi"/>
          <w:sz w:val="24"/>
          <w:szCs w:val="24"/>
        </w:rPr>
        <w:t>C</w:t>
      </w:r>
      <w:r w:rsidR="00432D1F" w:rsidRPr="00B62A73">
        <w:rPr>
          <w:rFonts w:cstheme="minorHAnsi"/>
          <w:sz w:val="24"/>
          <w:szCs w:val="24"/>
        </w:rPr>
        <w:t>złonka KZP, może rozłożyć na raty niespłaconą część pożyczki, z zastrzeżeniem</w:t>
      </w:r>
      <w:r w:rsidR="002F2EA3" w:rsidRPr="00B62A73">
        <w:rPr>
          <w:rFonts w:cstheme="minorHAnsi"/>
          <w:sz w:val="24"/>
          <w:szCs w:val="24"/>
        </w:rPr>
        <w:t>,</w:t>
      </w:r>
      <w:r w:rsidR="00432D1F" w:rsidRPr="00B62A73">
        <w:rPr>
          <w:rFonts w:cstheme="minorHAnsi"/>
          <w:sz w:val="24"/>
          <w:szCs w:val="24"/>
        </w:rPr>
        <w:t xml:space="preserve"> że jej całkowita spłata nastąpi przed dniem zakończenia likwidacji KZP.</w:t>
      </w:r>
    </w:p>
    <w:p w14:paraId="3D490957" w14:textId="57919ABE" w:rsidR="00432D1F" w:rsidRPr="00B62A73" w:rsidRDefault="00FA3772" w:rsidP="00514409">
      <w:pPr>
        <w:pStyle w:val="Akapitzlist"/>
        <w:numPr>
          <w:ilvl w:val="0"/>
          <w:numId w:val="33"/>
        </w:numPr>
        <w:spacing w:after="0" w:line="312" w:lineRule="auto"/>
        <w:ind w:left="426"/>
        <w:rPr>
          <w:rFonts w:cstheme="minorHAnsi"/>
          <w:sz w:val="24"/>
          <w:szCs w:val="24"/>
        </w:rPr>
      </w:pPr>
      <w:r w:rsidRPr="00B62A73">
        <w:rPr>
          <w:rFonts w:cstheme="minorHAnsi"/>
          <w:sz w:val="24"/>
          <w:szCs w:val="24"/>
        </w:rPr>
        <w:t>Komisj</w:t>
      </w:r>
      <w:r w:rsidR="00432D1F" w:rsidRPr="00B62A73">
        <w:rPr>
          <w:rFonts w:cstheme="minorHAnsi"/>
          <w:sz w:val="24"/>
          <w:szCs w:val="24"/>
        </w:rPr>
        <w:t>a likwidacyjna, w miarę wpływu środków pieniężnych</w:t>
      </w:r>
      <w:r w:rsidR="00806F0F" w:rsidRPr="00B62A73">
        <w:rPr>
          <w:rFonts w:cstheme="minorHAnsi"/>
          <w:sz w:val="24"/>
          <w:szCs w:val="24"/>
        </w:rPr>
        <w:t xml:space="preserve"> na rachunek KZP, zwraca C</w:t>
      </w:r>
      <w:r w:rsidR="00432D1F" w:rsidRPr="00B62A73">
        <w:rPr>
          <w:rFonts w:cstheme="minorHAnsi"/>
          <w:sz w:val="24"/>
          <w:szCs w:val="24"/>
        </w:rPr>
        <w:t>złonkom KZP nieposiadającym względem niej zadłużenia ich wkłady członkowskie proporcjonalnie do wysokości wkładów wn</w:t>
      </w:r>
      <w:r w:rsidR="00806F0F" w:rsidRPr="00B62A73">
        <w:rPr>
          <w:rFonts w:cstheme="minorHAnsi"/>
          <w:sz w:val="24"/>
          <w:szCs w:val="24"/>
        </w:rPr>
        <w:t>iesionych przez poszczególnych C</w:t>
      </w:r>
      <w:r w:rsidR="00432D1F" w:rsidRPr="00B62A73">
        <w:rPr>
          <w:rFonts w:cstheme="minorHAnsi"/>
          <w:sz w:val="24"/>
          <w:szCs w:val="24"/>
        </w:rPr>
        <w:t xml:space="preserve">złonków KZP, według stanu na dzień poprzedzający dzień podjęcia przez nią uchwały </w:t>
      </w:r>
      <w:r w:rsidR="00514409" w:rsidRPr="00B62A73">
        <w:rPr>
          <w:rFonts w:cstheme="minorHAnsi"/>
          <w:sz w:val="24"/>
          <w:szCs w:val="24"/>
        </w:rPr>
        <w:br/>
      </w:r>
      <w:r w:rsidR="00432D1F" w:rsidRPr="00B62A73">
        <w:rPr>
          <w:rFonts w:cstheme="minorHAnsi"/>
          <w:sz w:val="24"/>
          <w:szCs w:val="24"/>
        </w:rPr>
        <w:t>o proporcjonalnym zwrocie wkładów członkowskich.</w:t>
      </w:r>
    </w:p>
    <w:p w14:paraId="29AE9961" w14:textId="57F44F54" w:rsidR="00F12609" w:rsidRPr="00B62A73" w:rsidRDefault="00FA3772" w:rsidP="00514409">
      <w:pPr>
        <w:pStyle w:val="Nagwek2"/>
      </w:pPr>
      <w:r w:rsidRPr="00B62A73">
        <w:t>§ 51</w:t>
      </w:r>
    </w:p>
    <w:p w14:paraId="061A90DD" w14:textId="77777777" w:rsidR="00432D1F" w:rsidRPr="00B62A73" w:rsidRDefault="00432D1F" w:rsidP="00514409">
      <w:pPr>
        <w:spacing w:after="0" w:line="312" w:lineRule="auto"/>
        <w:rPr>
          <w:rFonts w:cstheme="minorHAnsi"/>
          <w:sz w:val="24"/>
          <w:szCs w:val="24"/>
        </w:rPr>
      </w:pPr>
      <w:r w:rsidRPr="00B62A73">
        <w:rPr>
          <w:rFonts w:cstheme="minorHAnsi"/>
          <w:sz w:val="24"/>
          <w:szCs w:val="24"/>
        </w:rPr>
        <w:t>Likwidacja KZP powinna być zakończona nie później niż do upływu okresu likwidacji pracodawcy.</w:t>
      </w:r>
    </w:p>
    <w:p w14:paraId="35C6F35B" w14:textId="77777777" w:rsidR="00432D1F" w:rsidRPr="00B62A73" w:rsidRDefault="00432D1F" w:rsidP="00E11DEA">
      <w:pPr>
        <w:pStyle w:val="Nagwek1"/>
      </w:pPr>
      <w:r w:rsidRPr="00B62A73">
        <w:t>Rachunkowość KZP</w:t>
      </w:r>
    </w:p>
    <w:p w14:paraId="2A3EF6CE" w14:textId="12BC5473" w:rsidR="00F12609" w:rsidRPr="00B62A73" w:rsidRDefault="00FA3772" w:rsidP="00514409">
      <w:pPr>
        <w:pStyle w:val="Nagwek2"/>
      </w:pPr>
      <w:r w:rsidRPr="00B62A73">
        <w:t>§ 52</w:t>
      </w:r>
    </w:p>
    <w:p w14:paraId="458B4FBF" w14:textId="77777777" w:rsidR="000843BD" w:rsidRPr="00B62A73" w:rsidRDefault="00432D1F" w:rsidP="00514409">
      <w:pPr>
        <w:pStyle w:val="Akapitzlist"/>
        <w:numPr>
          <w:ilvl w:val="0"/>
          <w:numId w:val="34"/>
        </w:numPr>
        <w:spacing w:after="0" w:line="312" w:lineRule="auto"/>
        <w:ind w:left="426"/>
        <w:rPr>
          <w:rFonts w:cstheme="minorHAnsi"/>
          <w:sz w:val="24"/>
          <w:szCs w:val="24"/>
        </w:rPr>
      </w:pPr>
      <w:r w:rsidRPr="00B62A73">
        <w:rPr>
          <w:rFonts w:cstheme="minorHAnsi"/>
          <w:sz w:val="24"/>
          <w:szCs w:val="24"/>
        </w:rPr>
        <w:t>Rachunkowość KZP jest prowadzona zgodnie z przepisami ustawy z dnia 29 września 1994 r. o rachunkowości.</w:t>
      </w:r>
    </w:p>
    <w:p w14:paraId="2899C7FF" w14:textId="06AD686A" w:rsidR="00432D1F" w:rsidRPr="00B62A73" w:rsidRDefault="00432D1F" w:rsidP="00514409">
      <w:pPr>
        <w:pStyle w:val="Akapitzlist"/>
        <w:numPr>
          <w:ilvl w:val="0"/>
          <w:numId w:val="34"/>
        </w:numPr>
        <w:spacing w:after="0" w:line="312" w:lineRule="auto"/>
        <w:ind w:left="426"/>
        <w:rPr>
          <w:rFonts w:cstheme="minorHAnsi"/>
          <w:sz w:val="24"/>
          <w:szCs w:val="24"/>
        </w:rPr>
      </w:pPr>
      <w:r w:rsidRPr="00B62A73">
        <w:rPr>
          <w:rFonts w:cstheme="minorHAnsi"/>
          <w:sz w:val="24"/>
          <w:szCs w:val="24"/>
        </w:rPr>
        <w:lastRenderedPageBreak/>
        <w:t>Rokiem obrotowym jest rok kalendarzowy.</w:t>
      </w:r>
    </w:p>
    <w:p w14:paraId="4C8F0B23" w14:textId="66F2E17D" w:rsidR="00F12609" w:rsidRPr="00B62A73" w:rsidRDefault="00FA3772" w:rsidP="00514409">
      <w:pPr>
        <w:pStyle w:val="Nagwek2"/>
      </w:pPr>
      <w:r w:rsidRPr="00B62A73">
        <w:t>§ 53</w:t>
      </w:r>
    </w:p>
    <w:p w14:paraId="7CDAC44C" w14:textId="232B024B" w:rsidR="00432D1F" w:rsidRPr="00B62A73" w:rsidRDefault="00432D1F" w:rsidP="00514409">
      <w:pPr>
        <w:pStyle w:val="Akapitzlist"/>
        <w:numPr>
          <w:ilvl w:val="0"/>
          <w:numId w:val="35"/>
        </w:numPr>
        <w:spacing w:after="0" w:line="312" w:lineRule="auto"/>
        <w:ind w:left="426"/>
        <w:rPr>
          <w:rFonts w:cstheme="minorHAnsi"/>
          <w:sz w:val="24"/>
          <w:szCs w:val="24"/>
        </w:rPr>
      </w:pPr>
      <w:r w:rsidRPr="00B62A73">
        <w:rPr>
          <w:rFonts w:cstheme="minorHAnsi"/>
          <w:sz w:val="24"/>
          <w:szCs w:val="24"/>
        </w:rPr>
        <w:t xml:space="preserve">Rachunkowości KZP nie może prowadzić członek </w:t>
      </w:r>
      <w:r w:rsidR="00FA3772" w:rsidRPr="00B62A73">
        <w:rPr>
          <w:rFonts w:cstheme="minorHAnsi"/>
          <w:sz w:val="24"/>
          <w:szCs w:val="24"/>
        </w:rPr>
        <w:t>Zarząd</w:t>
      </w:r>
      <w:r w:rsidRPr="00B62A73">
        <w:rPr>
          <w:rFonts w:cstheme="minorHAnsi"/>
          <w:sz w:val="24"/>
          <w:szCs w:val="24"/>
        </w:rPr>
        <w:t xml:space="preserve">u, członek </w:t>
      </w:r>
      <w:r w:rsidR="00FA3772" w:rsidRPr="00B62A73">
        <w:rPr>
          <w:rFonts w:cstheme="minorHAnsi"/>
          <w:sz w:val="24"/>
          <w:szCs w:val="24"/>
        </w:rPr>
        <w:t>Komisj</w:t>
      </w:r>
      <w:r w:rsidRPr="00B62A73">
        <w:rPr>
          <w:rFonts w:cstheme="minorHAnsi"/>
          <w:sz w:val="24"/>
          <w:szCs w:val="24"/>
        </w:rPr>
        <w:t xml:space="preserve">i rewizyjnej, członek </w:t>
      </w:r>
      <w:r w:rsidR="00FA3772" w:rsidRPr="00B62A73">
        <w:rPr>
          <w:rFonts w:cstheme="minorHAnsi"/>
          <w:sz w:val="24"/>
          <w:szCs w:val="24"/>
        </w:rPr>
        <w:t>Komisj</w:t>
      </w:r>
      <w:r w:rsidRPr="00B62A73">
        <w:rPr>
          <w:rFonts w:cstheme="minorHAnsi"/>
          <w:sz w:val="24"/>
          <w:szCs w:val="24"/>
        </w:rPr>
        <w:t>i likwidacyjnej ani osoba prowadząca obrót gotówkowy w KZP.</w:t>
      </w:r>
    </w:p>
    <w:p w14:paraId="6FA9951D" w14:textId="5FC9DE10" w:rsidR="00432D1F" w:rsidRPr="00B62A73" w:rsidRDefault="00432D1F" w:rsidP="00514409">
      <w:pPr>
        <w:pStyle w:val="Akapitzlist"/>
        <w:numPr>
          <w:ilvl w:val="0"/>
          <w:numId w:val="35"/>
        </w:numPr>
        <w:spacing w:after="0" w:line="312" w:lineRule="auto"/>
        <w:ind w:left="426"/>
        <w:rPr>
          <w:rFonts w:cstheme="minorHAnsi"/>
          <w:sz w:val="24"/>
          <w:szCs w:val="24"/>
        </w:rPr>
      </w:pPr>
      <w:r w:rsidRPr="00B62A73">
        <w:rPr>
          <w:rFonts w:cstheme="minorHAnsi"/>
          <w:sz w:val="24"/>
          <w:szCs w:val="24"/>
        </w:rPr>
        <w:t xml:space="preserve">Obrotu gotówkowego w KZP nie może prowadzić członek </w:t>
      </w:r>
      <w:r w:rsidR="00FA3772" w:rsidRPr="00B62A73">
        <w:rPr>
          <w:rFonts w:cstheme="minorHAnsi"/>
          <w:sz w:val="24"/>
          <w:szCs w:val="24"/>
        </w:rPr>
        <w:t>Zarząd</w:t>
      </w:r>
      <w:r w:rsidRPr="00B62A73">
        <w:rPr>
          <w:rFonts w:cstheme="minorHAnsi"/>
          <w:sz w:val="24"/>
          <w:szCs w:val="24"/>
        </w:rPr>
        <w:t xml:space="preserve">u, członek </w:t>
      </w:r>
      <w:r w:rsidR="00FA3772" w:rsidRPr="00B62A73">
        <w:rPr>
          <w:rFonts w:cstheme="minorHAnsi"/>
          <w:sz w:val="24"/>
          <w:szCs w:val="24"/>
        </w:rPr>
        <w:t>Komisj</w:t>
      </w:r>
      <w:r w:rsidRPr="00B62A73">
        <w:rPr>
          <w:rFonts w:cstheme="minorHAnsi"/>
          <w:sz w:val="24"/>
          <w:szCs w:val="24"/>
        </w:rPr>
        <w:t>i rewizyjnej ani osoba prowadząca rachunkowość KZP.</w:t>
      </w:r>
    </w:p>
    <w:p w14:paraId="26AB1070" w14:textId="565A83FA" w:rsidR="00F12609" w:rsidRPr="00B62A73" w:rsidRDefault="00FA3772" w:rsidP="00514409">
      <w:pPr>
        <w:pStyle w:val="Nagwek2"/>
      </w:pPr>
      <w:r w:rsidRPr="00B62A73">
        <w:t>§ 54</w:t>
      </w:r>
    </w:p>
    <w:p w14:paraId="5B15B520" w14:textId="77777777" w:rsidR="00432D1F" w:rsidRPr="00B62A73" w:rsidRDefault="00432D1F" w:rsidP="00514409">
      <w:pPr>
        <w:spacing w:after="0" w:line="312" w:lineRule="auto"/>
        <w:rPr>
          <w:rFonts w:cstheme="minorHAnsi"/>
          <w:sz w:val="24"/>
          <w:szCs w:val="24"/>
        </w:rPr>
      </w:pPr>
      <w:r w:rsidRPr="00B62A73">
        <w:rPr>
          <w:rFonts w:cstheme="minorHAnsi"/>
          <w:sz w:val="24"/>
          <w:szCs w:val="24"/>
        </w:rPr>
        <w:t>Sprawozdanie finansowe, o którym mowa w art. 45 ust. 1 ustawy z dnia 29 września 1994 r. o rachunkowości, podpisują:</w:t>
      </w:r>
    </w:p>
    <w:p w14:paraId="6AD26051" w14:textId="2FDA6BC9" w:rsidR="00432D1F" w:rsidRPr="00B62A73" w:rsidRDefault="00FA3772" w:rsidP="00514409">
      <w:pPr>
        <w:pStyle w:val="Akapitzlist"/>
        <w:numPr>
          <w:ilvl w:val="1"/>
          <w:numId w:val="36"/>
        </w:numPr>
        <w:spacing w:after="0" w:line="312" w:lineRule="auto"/>
        <w:ind w:left="426"/>
        <w:rPr>
          <w:rFonts w:cstheme="minorHAnsi"/>
          <w:sz w:val="24"/>
          <w:szCs w:val="24"/>
        </w:rPr>
      </w:pPr>
      <w:r w:rsidRPr="00B62A73">
        <w:rPr>
          <w:rFonts w:cstheme="minorHAnsi"/>
          <w:sz w:val="24"/>
          <w:szCs w:val="24"/>
        </w:rPr>
        <w:t>Zarząd</w:t>
      </w:r>
      <w:r w:rsidR="00A04807" w:rsidRPr="00B62A73">
        <w:rPr>
          <w:rFonts w:cstheme="minorHAnsi"/>
          <w:sz w:val="24"/>
          <w:szCs w:val="24"/>
        </w:rPr>
        <w:t>,</w:t>
      </w:r>
    </w:p>
    <w:p w14:paraId="23C5FF82" w14:textId="5B6C1D57" w:rsidR="00432D1F" w:rsidRPr="00B62A73" w:rsidRDefault="00FA3772" w:rsidP="00514409">
      <w:pPr>
        <w:pStyle w:val="Akapitzlist"/>
        <w:numPr>
          <w:ilvl w:val="1"/>
          <w:numId w:val="36"/>
        </w:numPr>
        <w:spacing w:after="0" w:line="312" w:lineRule="auto"/>
        <w:ind w:left="426"/>
        <w:rPr>
          <w:rFonts w:cstheme="minorHAnsi"/>
          <w:sz w:val="24"/>
          <w:szCs w:val="24"/>
        </w:rPr>
      </w:pPr>
      <w:r w:rsidRPr="00B62A73">
        <w:rPr>
          <w:rFonts w:cstheme="minorHAnsi"/>
          <w:sz w:val="24"/>
          <w:szCs w:val="24"/>
        </w:rPr>
        <w:t>Komisj</w:t>
      </w:r>
      <w:r w:rsidR="00432D1F" w:rsidRPr="00B62A73">
        <w:rPr>
          <w:rFonts w:cstheme="minorHAnsi"/>
          <w:sz w:val="24"/>
          <w:szCs w:val="24"/>
        </w:rPr>
        <w:t xml:space="preserve">a rewizyjna po przeprowadzeniu kontroli działalności KZP, z której protokół dołącza </w:t>
      </w:r>
      <w:r w:rsidR="00A04807" w:rsidRPr="00B62A73">
        <w:rPr>
          <w:rFonts w:cstheme="minorHAnsi"/>
          <w:sz w:val="24"/>
          <w:szCs w:val="24"/>
        </w:rPr>
        <w:t>się do sprawozdania finansowego,</w:t>
      </w:r>
    </w:p>
    <w:p w14:paraId="7DE7F045" w14:textId="1E53B611" w:rsidR="00432D1F" w:rsidRPr="00B62A73" w:rsidRDefault="00432D1F" w:rsidP="00514409">
      <w:pPr>
        <w:pStyle w:val="Akapitzlist"/>
        <w:numPr>
          <w:ilvl w:val="1"/>
          <w:numId w:val="36"/>
        </w:numPr>
        <w:spacing w:after="0" w:line="312" w:lineRule="auto"/>
        <w:ind w:left="426"/>
        <w:rPr>
          <w:rFonts w:cstheme="minorHAnsi"/>
          <w:sz w:val="24"/>
          <w:szCs w:val="24"/>
        </w:rPr>
      </w:pPr>
      <w:r w:rsidRPr="00B62A73">
        <w:rPr>
          <w:rFonts w:cstheme="minorHAnsi"/>
          <w:sz w:val="24"/>
          <w:szCs w:val="24"/>
        </w:rPr>
        <w:t>osoba, której powierzono prowadzenie ksiąg rachunkowych.</w:t>
      </w:r>
    </w:p>
    <w:p w14:paraId="31BF197C" w14:textId="7AA17086" w:rsidR="00491D58" w:rsidRPr="00B62A73" w:rsidRDefault="00491D58" w:rsidP="00491D58">
      <w:pPr>
        <w:pStyle w:val="Nagwek1"/>
      </w:pPr>
      <w:r w:rsidRPr="00B62A73">
        <w:t>Przepisy przejściowe</w:t>
      </w:r>
    </w:p>
    <w:p w14:paraId="135DF65F" w14:textId="1AB01F75" w:rsidR="00491D58" w:rsidRPr="00491D58" w:rsidRDefault="00491D58" w:rsidP="00491D58">
      <w:pPr>
        <w:pStyle w:val="Nagwek2"/>
      </w:pPr>
      <w:r>
        <w:t>§ 55</w:t>
      </w:r>
    </w:p>
    <w:p w14:paraId="32048229" w14:textId="352AD3BB" w:rsidR="00491D58" w:rsidRPr="00491D58" w:rsidRDefault="00491D58" w:rsidP="00491D58">
      <w:pPr>
        <w:spacing w:after="0" w:line="312" w:lineRule="auto"/>
        <w:rPr>
          <w:rFonts w:cstheme="minorHAnsi"/>
          <w:color w:val="C00000"/>
          <w:sz w:val="24"/>
          <w:szCs w:val="24"/>
        </w:rPr>
      </w:pPr>
      <w:r w:rsidRPr="00491D58">
        <w:rPr>
          <w:rFonts w:cstheme="minorHAnsi"/>
          <w:color w:val="C00000"/>
          <w:sz w:val="24"/>
          <w:szCs w:val="24"/>
        </w:rPr>
        <w:t>Do okresu, o którym mowa w $ 18 ust. 3 i 4 wlicza się kadencję trwającą w momencie  wejścia w życie niniejszego Statutu.</w:t>
      </w:r>
    </w:p>
    <w:p w14:paraId="0E3D9F69" w14:textId="499F702E" w:rsidR="00965FD0" w:rsidRPr="00E86910" w:rsidRDefault="00965FD0" w:rsidP="00E11DEA">
      <w:pPr>
        <w:pStyle w:val="Nagwek1"/>
      </w:pPr>
      <w:r w:rsidRPr="00E86910">
        <w:t>Przepisy końcowe</w:t>
      </w:r>
    </w:p>
    <w:p w14:paraId="44CB4D73" w14:textId="4B51C5F1" w:rsidR="00965FD0" w:rsidRPr="00E86910" w:rsidRDefault="00491D58" w:rsidP="00B62A73">
      <w:pPr>
        <w:pStyle w:val="Nagwek2"/>
      </w:pPr>
      <w:r>
        <w:t>§ 56</w:t>
      </w:r>
      <w:bookmarkStart w:id="0" w:name="_GoBack"/>
      <w:bookmarkEnd w:id="0"/>
    </w:p>
    <w:p w14:paraId="1127772D" w14:textId="298C103D" w:rsidR="00731F7B" w:rsidRPr="00E86910" w:rsidRDefault="00965FD0" w:rsidP="00514409">
      <w:pPr>
        <w:pStyle w:val="Akapitzlist"/>
        <w:numPr>
          <w:ilvl w:val="0"/>
          <w:numId w:val="61"/>
        </w:numPr>
        <w:spacing w:after="0" w:line="312" w:lineRule="auto"/>
        <w:ind w:left="426"/>
        <w:rPr>
          <w:rFonts w:cstheme="minorHAnsi"/>
          <w:sz w:val="24"/>
          <w:szCs w:val="24"/>
        </w:rPr>
      </w:pPr>
      <w:r w:rsidRPr="00E86910">
        <w:rPr>
          <w:rFonts w:cstheme="minorHAnsi"/>
          <w:sz w:val="24"/>
          <w:szCs w:val="24"/>
        </w:rPr>
        <w:t>Wszelkie zmiany niniejszego statutu wymagają uchwały</w:t>
      </w:r>
      <w:r w:rsidR="006853C3" w:rsidRPr="00E86910">
        <w:rPr>
          <w:rFonts w:cstheme="minorHAnsi"/>
          <w:sz w:val="24"/>
          <w:szCs w:val="24"/>
        </w:rPr>
        <w:t xml:space="preserve"> </w:t>
      </w:r>
      <w:r w:rsidR="00FA3772" w:rsidRPr="00E86910">
        <w:rPr>
          <w:rFonts w:cstheme="minorHAnsi"/>
          <w:sz w:val="24"/>
          <w:szCs w:val="24"/>
        </w:rPr>
        <w:t>Waln</w:t>
      </w:r>
      <w:r w:rsidR="006853C3" w:rsidRPr="00E86910">
        <w:rPr>
          <w:rFonts w:cstheme="minorHAnsi"/>
          <w:sz w:val="24"/>
          <w:szCs w:val="24"/>
        </w:rPr>
        <w:t>ego zebrania c</w:t>
      </w:r>
      <w:r w:rsidRPr="00E86910">
        <w:rPr>
          <w:rFonts w:cstheme="minorHAnsi"/>
          <w:sz w:val="24"/>
          <w:szCs w:val="24"/>
        </w:rPr>
        <w:t>złonków</w:t>
      </w:r>
      <w:r w:rsidR="00911CF5" w:rsidRPr="00E86910">
        <w:rPr>
          <w:rFonts w:cstheme="minorHAnsi"/>
          <w:sz w:val="24"/>
          <w:szCs w:val="24"/>
        </w:rPr>
        <w:t xml:space="preserve"> </w:t>
      </w:r>
      <w:r w:rsidR="0032326B" w:rsidRPr="00E86910">
        <w:rPr>
          <w:rFonts w:cstheme="minorHAnsi"/>
          <w:sz w:val="24"/>
          <w:szCs w:val="24"/>
        </w:rPr>
        <w:t>(delegatów)</w:t>
      </w:r>
      <w:r w:rsidRPr="00E86910">
        <w:rPr>
          <w:rFonts w:cstheme="minorHAnsi"/>
          <w:sz w:val="24"/>
          <w:szCs w:val="24"/>
        </w:rPr>
        <w:t>.</w:t>
      </w:r>
      <w:r w:rsidR="00FE4AB9" w:rsidRPr="00E86910">
        <w:rPr>
          <w:rFonts w:cstheme="minorHAnsi"/>
          <w:sz w:val="24"/>
          <w:szCs w:val="24"/>
        </w:rPr>
        <w:t xml:space="preserve"> </w:t>
      </w:r>
    </w:p>
    <w:p w14:paraId="462A1E91" w14:textId="5A04B038" w:rsidR="00731F7B" w:rsidRPr="00E86910" w:rsidRDefault="002F2EA3" w:rsidP="00514409">
      <w:pPr>
        <w:pStyle w:val="Akapitzlist"/>
        <w:numPr>
          <w:ilvl w:val="0"/>
          <w:numId w:val="61"/>
        </w:numPr>
        <w:spacing w:after="0" w:line="312" w:lineRule="auto"/>
        <w:ind w:left="426"/>
        <w:rPr>
          <w:rFonts w:cstheme="minorHAnsi"/>
          <w:sz w:val="24"/>
          <w:szCs w:val="24"/>
        </w:rPr>
      </w:pPr>
      <w:r w:rsidRPr="00E86910">
        <w:rPr>
          <w:rFonts w:cstheme="minorHAnsi"/>
          <w:sz w:val="24"/>
          <w:szCs w:val="24"/>
        </w:rPr>
        <w:t>Zmiana statutu</w:t>
      </w:r>
      <w:r w:rsidR="00911CF5" w:rsidRPr="00E86910">
        <w:rPr>
          <w:rFonts w:cstheme="minorHAnsi"/>
          <w:sz w:val="24"/>
          <w:szCs w:val="24"/>
        </w:rPr>
        <w:t xml:space="preserve"> bądź uchwalenie nowego statutu może nastąpić na wn</w:t>
      </w:r>
      <w:r w:rsidR="0032326B" w:rsidRPr="00E86910">
        <w:rPr>
          <w:rFonts w:cstheme="minorHAnsi"/>
          <w:sz w:val="24"/>
          <w:szCs w:val="24"/>
        </w:rPr>
        <w:t>iosek</w:t>
      </w:r>
      <w:r w:rsidR="00731F7B" w:rsidRPr="00E86910">
        <w:rPr>
          <w:rFonts w:cstheme="minorHAnsi"/>
          <w:sz w:val="24"/>
          <w:szCs w:val="24"/>
        </w:rPr>
        <w:t>:</w:t>
      </w:r>
    </w:p>
    <w:p w14:paraId="568458B1" w14:textId="549BA31B" w:rsidR="00731F7B" w:rsidRPr="00E86910" w:rsidRDefault="00FA3772" w:rsidP="00514409">
      <w:pPr>
        <w:pStyle w:val="Akapitzlist"/>
        <w:numPr>
          <w:ilvl w:val="1"/>
          <w:numId w:val="62"/>
        </w:numPr>
        <w:spacing w:after="0" w:line="312" w:lineRule="auto"/>
        <w:ind w:left="851"/>
        <w:rPr>
          <w:rFonts w:cstheme="minorHAnsi"/>
          <w:sz w:val="24"/>
          <w:szCs w:val="24"/>
        </w:rPr>
      </w:pPr>
      <w:r w:rsidRPr="00E86910">
        <w:rPr>
          <w:rFonts w:cstheme="minorHAnsi"/>
          <w:sz w:val="24"/>
          <w:szCs w:val="24"/>
        </w:rPr>
        <w:t>Zarząd</w:t>
      </w:r>
      <w:r w:rsidR="0032326B" w:rsidRPr="00E86910">
        <w:rPr>
          <w:rFonts w:cstheme="minorHAnsi"/>
          <w:sz w:val="24"/>
          <w:szCs w:val="24"/>
        </w:rPr>
        <w:t xml:space="preserve">u </w:t>
      </w:r>
      <w:r w:rsidRPr="00E86910">
        <w:rPr>
          <w:rFonts w:cstheme="minorHAnsi"/>
          <w:sz w:val="24"/>
          <w:szCs w:val="24"/>
        </w:rPr>
        <w:t>lub Komisji rewizyjnej</w:t>
      </w:r>
      <w:r w:rsidR="004641CA" w:rsidRPr="00E86910">
        <w:rPr>
          <w:rFonts w:cstheme="minorHAnsi"/>
          <w:sz w:val="24"/>
          <w:szCs w:val="24"/>
        </w:rPr>
        <w:t>,</w:t>
      </w:r>
    </w:p>
    <w:p w14:paraId="65DF99AB" w14:textId="56234CD2" w:rsidR="00731F7B" w:rsidRPr="00E86910" w:rsidRDefault="00806F0F" w:rsidP="00514409">
      <w:pPr>
        <w:pStyle w:val="Akapitzlist"/>
        <w:numPr>
          <w:ilvl w:val="1"/>
          <w:numId w:val="62"/>
        </w:numPr>
        <w:spacing w:after="0" w:line="312" w:lineRule="auto"/>
        <w:ind w:left="851"/>
        <w:rPr>
          <w:rFonts w:cstheme="minorHAnsi"/>
          <w:sz w:val="24"/>
          <w:szCs w:val="24"/>
        </w:rPr>
      </w:pPr>
      <w:r w:rsidRPr="00E86910">
        <w:rPr>
          <w:rFonts w:cstheme="minorHAnsi"/>
          <w:sz w:val="24"/>
          <w:szCs w:val="24"/>
        </w:rPr>
        <w:t>1/3 liczby C</w:t>
      </w:r>
      <w:r w:rsidR="004641CA" w:rsidRPr="00E86910">
        <w:rPr>
          <w:rFonts w:cstheme="minorHAnsi"/>
          <w:sz w:val="24"/>
          <w:szCs w:val="24"/>
        </w:rPr>
        <w:t>złonków KZP,</w:t>
      </w:r>
    </w:p>
    <w:p w14:paraId="4E172942" w14:textId="20BDBA12" w:rsidR="00731F7B" w:rsidRPr="00E86910" w:rsidRDefault="00731F7B" w:rsidP="00514409">
      <w:pPr>
        <w:pStyle w:val="Akapitzlist"/>
        <w:numPr>
          <w:ilvl w:val="1"/>
          <w:numId w:val="62"/>
        </w:numPr>
        <w:spacing w:after="0" w:line="312" w:lineRule="auto"/>
        <w:ind w:left="851"/>
        <w:rPr>
          <w:rFonts w:cstheme="minorHAnsi"/>
          <w:sz w:val="24"/>
          <w:szCs w:val="24"/>
        </w:rPr>
      </w:pPr>
      <w:r w:rsidRPr="00E86910">
        <w:rPr>
          <w:rFonts w:cstheme="minorHAnsi"/>
          <w:sz w:val="24"/>
          <w:szCs w:val="24"/>
        </w:rPr>
        <w:t>podmiot</w:t>
      </w:r>
      <w:r w:rsidR="004641CA" w:rsidRPr="00E86910">
        <w:rPr>
          <w:rFonts w:cstheme="minorHAnsi"/>
          <w:sz w:val="24"/>
          <w:szCs w:val="24"/>
        </w:rPr>
        <w:t>u sprawującego kontrolę nad KZP</w:t>
      </w:r>
      <w:r w:rsidR="00C57D45" w:rsidRPr="00E86910">
        <w:rPr>
          <w:rFonts w:cstheme="minorHAnsi"/>
          <w:sz w:val="24"/>
          <w:szCs w:val="24"/>
        </w:rPr>
        <w:t>.</w:t>
      </w:r>
    </w:p>
    <w:p w14:paraId="4D088FB2" w14:textId="0CFC6E7B" w:rsidR="002054C6" w:rsidRPr="00E86910" w:rsidRDefault="002F2EA3" w:rsidP="00514409">
      <w:pPr>
        <w:pStyle w:val="Akapitzlist"/>
        <w:spacing w:after="0" w:line="312" w:lineRule="auto"/>
        <w:ind w:left="426"/>
        <w:rPr>
          <w:rFonts w:cstheme="minorHAnsi"/>
          <w:sz w:val="24"/>
          <w:szCs w:val="24"/>
        </w:rPr>
      </w:pPr>
      <w:r w:rsidRPr="00E86910">
        <w:rPr>
          <w:rFonts w:cstheme="minorHAnsi"/>
          <w:sz w:val="24"/>
          <w:szCs w:val="24"/>
        </w:rPr>
        <w:t>Uchwalony</w:t>
      </w:r>
      <w:r w:rsidR="00C57D45" w:rsidRPr="00E86910">
        <w:rPr>
          <w:rFonts w:cstheme="minorHAnsi"/>
          <w:sz w:val="24"/>
          <w:szCs w:val="24"/>
        </w:rPr>
        <w:t xml:space="preserve"> bądź zmieniony Statut podpisuje</w:t>
      </w:r>
      <w:r w:rsidR="00806F0F" w:rsidRPr="00E86910">
        <w:rPr>
          <w:rFonts w:cstheme="minorHAnsi"/>
          <w:sz w:val="24"/>
          <w:szCs w:val="24"/>
        </w:rPr>
        <w:t xml:space="preserve"> 10 C</w:t>
      </w:r>
      <w:r w:rsidR="004B39AA" w:rsidRPr="00E86910">
        <w:rPr>
          <w:rFonts w:cstheme="minorHAnsi"/>
          <w:sz w:val="24"/>
          <w:szCs w:val="24"/>
        </w:rPr>
        <w:t xml:space="preserve">złonków KZP i obecny </w:t>
      </w:r>
      <w:r w:rsidR="00FA3772" w:rsidRPr="00E86910">
        <w:rPr>
          <w:rFonts w:cstheme="minorHAnsi"/>
          <w:sz w:val="24"/>
          <w:szCs w:val="24"/>
        </w:rPr>
        <w:t>Zarząd</w:t>
      </w:r>
      <w:r w:rsidR="002054C6" w:rsidRPr="00E86910">
        <w:rPr>
          <w:rFonts w:cstheme="minorHAnsi"/>
          <w:sz w:val="24"/>
          <w:szCs w:val="24"/>
        </w:rPr>
        <w:t xml:space="preserve"> KZP.</w:t>
      </w:r>
    </w:p>
    <w:p w14:paraId="3BEC70DA" w14:textId="320DF49B" w:rsidR="00965FD0" w:rsidRPr="00E86910" w:rsidRDefault="00965FD0" w:rsidP="00514409">
      <w:pPr>
        <w:pStyle w:val="Akapitzlist"/>
        <w:numPr>
          <w:ilvl w:val="0"/>
          <w:numId w:val="35"/>
        </w:numPr>
        <w:spacing w:after="0" w:line="312" w:lineRule="auto"/>
        <w:ind w:left="426"/>
        <w:rPr>
          <w:rFonts w:cstheme="minorHAnsi"/>
          <w:strike/>
          <w:sz w:val="24"/>
          <w:szCs w:val="24"/>
        </w:rPr>
      </w:pPr>
      <w:r w:rsidRPr="00E86910">
        <w:rPr>
          <w:rFonts w:cstheme="minorHAnsi"/>
          <w:sz w:val="24"/>
          <w:szCs w:val="24"/>
        </w:rPr>
        <w:t>W kwestiach nieuregulowanych niniejszym statutem KZP zastosowanie mają przepisy ustawy z dnia 11 sierpnia 2021 r. o kasach zapomogowo-pożyczkowych.</w:t>
      </w:r>
    </w:p>
    <w:p w14:paraId="78E8293E" w14:textId="149F07F6" w:rsidR="00965FD0" w:rsidRPr="00E86910" w:rsidRDefault="00965FD0" w:rsidP="00514409">
      <w:pPr>
        <w:pStyle w:val="Akapitzlist"/>
        <w:numPr>
          <w:ilvl w:val="0"/>
          <w:numId w:val="35"/>
        </w:numPr>
        <w:spacing w:after="0" w:line="312" w:lineRule="auto"/>
        <w:ind w:left="426"/>
        <w:rPr>
          <w:rFonts w:cstheme="minorHAnsi"/>
          <w:sz w:val="24"/>
          <w:szCs w:val="24"/>
        </w:rPr>
      </w:pPr>
      <w:r w:rsidRPr="00E86910">
        <w:rPr>
          <w:rFonts w:cstheme="minorHAnsi"/>
          <w:sz w:val="24"/>
          <w:szCs w:val="24"/>
        </w:rPr>
        <w:t>Z dniem wejścia w życie powyższego Statutu KZP traci moc Statut Pracowniczej Kasy Zapomogowo-Poż</w:t>
      </w:r>
      <w:r w:rsidR="00912C85">
        <w:rPr>
          <w:rFonts w:cstheme="minorHAnsi"/>
          <w:sz w:val="24"/>
          <w:szCs w:val="24"/>
        </w:rPr>
        <w:t xml:space="preserve">yczkowej z </w:t>
      </w:r>
      <w:r w:rsidR="00912C85" w:rsidRPr="00B62A73">
        <w:rPr>
          <w:rFonts w:cstheme="minorHAnsi"/>
          <w:sz w:val="24"/>
          <w:szCs w:val="24"/>
        </w:rPr>
        <w:t>dnia 01.05.2023</w:t>
      </w:r>
      <w:r w:rsidRPr="00B62A73">
        <w:rPr>
          <w:rFonts w:cstheme="minorHAnsi"/>
          <w:sz w:val="24"/>
          <w:szCs w:val="24"/>
        </w:rPr>
        <w:t xml:space="preserve"> r., z </w:t>
      </w:r>
      <w:proofErr w:type="spellStart"/>
      <w:r w:rsidRPr="00B62A73">
        <w:rPr>
          <w:rFonts w:cstheme="minorHAnsi"/>
          <w:sz w:val="24"/>
          <w:szCs w:val="24"/>
        </w:rPr>
        <w:t>późn</w:t>
      </w:r>
      <w:proofErr w:type="spellEnd"/>
      <w:r w:rsidRPr="00E86910">
        <w:rPr>
          <w:rFonts w:cstheme="minorHAnsi"/>
          <w:sz w:val="24"/>
          <w:szCs w:val="24"/>
        </w:rPr>
        <w:t>. zm.</w:t>
      </w:r>
    </w:p>
    <w:p w14:paraId="03230198" w14:textId="62F8CD60" w:rsidR="00C73797" w:rsidRPr="00491D58" w:rsidRDefault="00C73797" w:rsidP="00514409">
      <w:pPr>
        <w:pStyle w:val="Akapitzlist"/>
        <w:numPr>
          <w:ilvl w:val="0"/>
          <w:numId w:val="35"/>
        </w:numPr>
        <w:spacing w:after="0" w:line="312" w:lineRule="auto"/>
        <w:ind w:left="426"/>
        <w:rPr>
          <w:rFonts w:cstheme="minorHAnsi"/>
          <w:sz w:val="24"/>
          <w:szCs w:val="24"/>
        </w:rPr>
      </w:pPr>
      <w:r w:rsidRPr="00491D58">
        <w:rPr>
          <w:rFonts w:cstheme="minorHAnsi"/>
          <w:sz w:val="24"/>
          <w:szCs w:val="24"/>
        </w:rPr>
        <w:t xml:space="preserve">Statut wchodzi w życie z dniem </w:t>
      </w:r>
      <w:r w:rsidR="00014397" w:rsidRPr="00491D58">
        <w:rPr>
          <w:rFonts w:cstheme="minorHAnsi"/>
          <w:sz w:val="24"/>
          <w:szCs w:val="24"/>
        </w:rPr>
        <w:t>01</w:t>
      </w:r>
      <w:r w:rsidRPr="00491D58">
        <w:rPr>
          <w:rFonts w:cstheme="minorHAnsi"/>
          <w:sz w:val="24"/>
          <w:szCs w:val="24"/>
        </w:rPr>
        <w:t>.</w:t>
      </w:r>
      <w:r w:rsidR="00642754" w:rsidRPr="00491D58">
        <w:rPr>
          <w:rFonts w:cstheme="minorHAnsi"/>
          <w:sz w:val="24"/>
          <w:szCs w:val="24"/>
        </w:rPr>
        <w:t>11</w:t>
      </w:r>
      <w:r w:rsidRPr="00491D58">
        <w:rPr>
          <w:rFonts w:cstheme="minorHAnsi"/>
          <w:sz w:val="24"/>
          <w:szCs w:val="24"/>
        </w:rPr>
        <w:t>.202</w:t>
      </w:r>
      <w:r w:rsidR="00642754" w:rsidRPr="00491D58">
        <w:rPr>
          <w:rFonts w:cstheme="minorHAnsi"/>
          <w:sz w:val="24"/>
          <w:szCs w:val="24"/>
        </w:rPr>
        <w:t>4</w:t>
      </w:r>
      <w:r w:rsidRPr="00491D58">
        <w:rPr>
          <w:rFonts w:cstheme="minorHAnsi"/>
          <w:sz w:val="24"/>
          <w:szCs w:val="24"/>
        </w:rPr>
        <w:t xml:space="preserve"> r.</w:t>
      </w:r>
    </w:p>
    <w:sectPr w:rsidR="00C73797" w:rsidRPr="00491D58">
      <w:headerReference w:type="default" r:id="rId18"/>
      <w:footerReference w:type="default" r:id="rId1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E69EB" w16cid:durableId="27D7E45F"/>
  <w16cid:commentId w16cid:paraId="417E54F4" w16cid:durableId="27D7E66E"/>
  <w16cid:commentId w16cid:paraId="2A391F3B" w16cid:durableId="27D7E53F"/>
  <w16cid:commentId w16cid:paraId="566D2C7E" w16cid:durableId="27D7E827"/>
  <w16cid:commentId w16cid:paraId="7A6DC9C3" w16cid:durableId="27D7E9C4"/>
  <w16cid:commentId w16cid:paraId="0DB49794" w16cid:durableId="27D7EA0E"/>
  <w16cid:commentId w16cid:paraId="17AF2035" w16cid:durableId="27D7EAEC"/>
  <w16cid:commentId w16cid:paraId="096A07BC" w16cid:durableId="27D7EB48"/>
  <w16cid:commentId w16cid:paraId="5B82A72F" w16cid:durableId="27D7EBBE"/>
  <w16cid:commentId w16cid:paraId="1CB00B0E" w16cid:durableId="27D7EC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6A317" w14:textId="77777777" w:rsidR="00892C83" w:rsidRDefault="00892C83" w:rsidP="00483DC9">
      <w:pPr>
        <w:spacing w:after="0" w:line="240" w:lineRule="auto"/>
      </w:pPr>
      <w:r>
        <w:separator/>
      </w:r>
    </w:p>
  </w:endnote>
  <w:endnote w:type="continuationSeparator" w:id="0">
    <w:p w14:paraId="323C1777" w14:textId="77777777" w:rsidR="00892C83" w:rsidRDefault="00892C83" w:rsidP="0048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46473678"/>
      <w:docPartObj>
        <w:docPartGallery w:val="Page Numbers (Bottom of Page)"/>
        <w:docPartUnique/>
      </w:docPartObj>
    </w:sdtPr>
    <w:sdtEndPr/>
    <w:sdtContent>
      <w:p w14:paraId="70D90105" w14:textId="15B3F2C5" w:rsidR="002433BD" w:rsidRDefault="002433BD">
        <w:pPr>
          <w:pStyle w:val="Stopka"/>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B62A73" w:rsidRPr="00B62A73">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2F9A3C4A" w14:textId="7D0F7518" w:rsidR="002433BD" w:rsidRDefault="002433B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D80E4" w14:textId="77777777" w:rsidR="00892C83" w:rsidRDefault="00892C83" w:rsidP="00483DC9">
      <w:pPr>
        <w:spacing w:after="0" w:line="240" w:lineRule="auto"/>
      </w:pPr>
      <w:r>
        <w:separator/>
      </w:r>
    </w:p>
  </w:footnote>
  <w:footnote w:type="continuationSeparator" w:id="0">
    <w:p w14:paraId="036C14EE" w14:textId="77777777" w:rsidR="00892C83" w:rsidRDefault="00892C83" w:rsidP="00483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22AF" w14:textId="47E26B82" w:rsidR="002433BD" w:rsidRDefault="002433BD">
    <w:pPr>
      <w:pStyle w:val="Nagwek"/>
    </w:pPr>
  </w:p>
  <w:p w14:paraId="6CF5EFFC" w14:textId="77777777" w:rsidR="002433BD" w:rsidRDefault="002433B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89D"/>
    <w:multiLevelType w:val="hybridMultilevel"/>
    <w:tmpl w:val="D5FE3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754A9"/>
    <w:multiLevelType w:val="hybridMultilevel"/>
    <w:tmpl w:val="41B41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C4282"/>
    <w:multiLevelType w:val="hybridMultilevel"/>
    <w:tmpl w:val="3CE4722C"/>
    <w:lvl w:ilvl="0" w:tplc="E410DF6A">
      <w:start w:val="1"/>
      <w:numFmt w:val="decimal"/>
      <w:lvlText w:val="%1."/>
      <w:lvlJc w:val="left"/>
      <w:pPr>
        <w:ind w:left="2713"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328D7"/>
    <w:multiLevelType w:val="hybridMultilevel"/>
    <w:tmpl w:val="02167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50E0D"/>
    <w:multiLevelType w:val="hybridMultilevel"/>
    <w:tmpl w:val="F89E6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E08854C8">
      <w:start w:val="1"/>
      <w:numFmt w:val="decimal"/>
      <w:lvlText w:val="%3."/>
      <w:lvlJc w:val="lef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E5459"/>
    <w:multiLevelType w:val="hybridMultilevel"/>
    <w:tmpl w:val="48E8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5AF"/>
    <w:multiLevelType w:val="hybridMultilevel"/>
    <w:tmpl w:val="8594F7C4"/>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C0204"/>
    <w:multiLevelType w:val="hybridMultilevel"/>
    <w:tmpl w:val="CB1A3AC6"/>
    <w:lvl w:ilvl="0" w:tplc="04150011">
      <w:start w:val="1"/>
      <w:numFmt w:val="decimal"/>
      <w:lvlText w:val="%1)"/>
      <w:lvlJc w:val="left"/>
      <w:pPr>
        <w:ind w:left="1093" w:hanging="360"/>
      </w:pPr>
    </w:lvl>
    <w:lvl w:ilvl="1" w:tplc="11901CF2">
      <w:start w:val="1"/>
      <w:numFmt w:val="decimal"/>
      <w:lvlText w:val="%2)"/>
      <w:lvlJc w:val="left"/>
      <w:pPr>
        <w:ind w:left="1813" w:hanging="360"/>
      </w:pPr>
      <w:rPr>
        <w:b w:val="0"/>
        <w:color w:val="auto"/>
      </w:r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 w15:restartNumberingAfterBreak="0">
    <w:nsid w:val="0B7B3259"/>
    <w:multiLevelType w:val="hybridMultilevel"/>
    <w:tmpl w:val="243EB5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D6959"/>
    <w:multiLevelType w:val="hybridMultilevel"/>
    <w:tmpl w:val="6BCA9A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CF5C30"/>
    <w:multiLevelType w:val="hybridMultilevel"/>
    <w:tmpl w:val="B4967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3B0E03"/>
    <w:multiLevelType w:val="hybridMultilevel"/>
    <w:tmpl w:val="6D7CC02A"/>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 w15:restartNumberingAfterBreak="0">
    <w:nsid w:val="1484471B"/>
    <w:multiLevelType w:val="hybridMultilevel"/>
    <w:tmpl w:val="32567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36CCD"/>
    <w:multiLevelType w:val="hybridMultilevel"/>
    <w:tmpl w:val="022229DA"/>
    <w:lvl w:ilvl="0" w:tplc="0415000F">
      <w:start w:val="1"/>
      <w:numFmt w:val="decimal"/>
      <w:lvlText w:val="%1."/>
      <w:lvlJc w:val="left"/>
      <w:pPr>
        <w:ind w:left="720" w:hanging="360"/>
      </w:pPr>
    </w:lvl>
    <w:lvl w:ilvl="1" w:tplc="E6B2DA8C">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CB6EE7"/>
    <w:multiLevelType w:val="hybridMultilevel"/>
    <w:tmpl w:val="C3041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25261"/>
    <w:multiLevelType w:val="hybridMultilevel"/>
    <w:tmpl w:val="59CC5384"/>
    <w:lvl w:ilvl="0" w:tplc="04150011">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3E712B"/>
    <w:multiLevelType w:val="hybridMultilevel"/>
    <w:tmpl w:val="1D3AA6A2"/>
    <w:lvl w:ilvl="0" w:tplc="14E4D7A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A859C6"/>
    <w:multiLevelType w:val="hybridMultilevel"/>
    <w:tmpl w:val="9A2E6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87E5B"/>
    <w:multiLevelType w:val="hybridMultilevel"/>
    <w:tmpl w:val="7512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6265D"/>
    <w:multiLevelType w:val="hybridMultilevel"/>
    <w:tmpl w:val="E076B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5373EB"/>
    <w:multiLevelType w:val="hybridMultilevel"/>
    <w:tmpl w:val="A490C3AA"/>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21" w15:restartNumberingAfterBreak="0">
    <w:nsid w:val="2014674F"/>
    <w:multiLevelType w:val="hybridMultilevel"/>
    <w:tmpl w:val="1C5AE86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0812E13"/>
    <w:multiLevelType w:val="hybridMultilevel"/>
    <w:tmpl w:val="3CFE26B8"/>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start w:val="1"/>
      <w:numFmt w:val="lowerRoman"/>
      <w:lvlText w:val="%3."/>
      <w:lvlJc w:val="right"/>
      <w:pPr>
        <w:ind w:left="2533" w:hanging="180"/>
      </w:pPr>
    </w:lvl>
    <w:lvl w:ilvl="3" w:tplc="C4E4F8D4">
      <w:start w:val="1"/>
      <w:numFmt w:val="decimal"/>
      <w:lvlText w:val="%4."/>
      <w:lvlJc w:val="left"/>
      <w:pPr>
        <w:ind w:left="3253" w:hanging="360"/>
      </w:pPr>
      <w:rPr>
        <w:rFonts w:hint="default"/>
      </w:r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23" w15:restartNumberingAfterBreak="0">
    <w:nsid w:val="214B672C"/>
    <w:multiLevelType w:val="hybridMultilevel"/>
    <w:tmpl w:val="7EE2237C"/>
    <w:lvl w:ilvl="0" w:tplc="DAF43EB0">
      <w:start w:val="1"/>
      <w:numFmt w:val="decimal"/>
      <w:lvlText w:val="%1."/>
      <w:lvlJc w:val="left"/>
      <w:pPr>
        <w:ind w:left="5851"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4C753F"/>
    <w:multiLevelType w:val="hybridMultilevel"/>
    <w:tmpl w:val="6624DDFE"/>
    <w:lvl w:ilvl="0" w:tplc="04150011">
      <w:start w:val="1"/>
      <w:numFmt w:val="decimal"/>
      <w:lvlText w:val="%1)"/>
      <w:lvlJc w:val="left"/>
      <w:pPr>
        <w:ind w:left="1453" w:hanging="360"/>
      </w:pPr>
    </w:lvl>
    <w:lvl w:ilvl="1" w:tplc="04150019">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25" w15:restartNumberingAfterBreak="0">
    <w:nsid w:val="22E571F6"/>
    <w:multiLevelType w:val="hybridMultilevel"/>
    <w:tmpl w:val="3CAE4F94"/>
    <w:lvl w:ilvl="0" w:tplc="6DDE3E8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4125F5"/>
    <w:multiLevelType w:val="hybridMultilevel"/>
    <w:tmpl w:val="40B0E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4B72C7"/>
    <w:multiLevelType w:val="hybridMultilevel"/>
    <w:tmpl w:val="376A3F2C"/>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28" w15:restartNumberingAfterBreak="0">
    <w:nsid w:val="255C7D36"/>
    <w:multiLevelType w:val="hybridMultilevel"/>
    <w:tmpl w:val="A850A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8522C5"/>
    <w:multiLevelType w:val="hybridMultilevel"/>
    <w:tmpl w:val="5290EE12"/>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30" w15:restartNumberingAfterBreak="0">
    <w:nsid w:val="283B2B27"/>
    <w:multiLevelType w:val="hybridMultilevel"/>
    <w:tmpl w:val="A1FA9F7E"/>
    <w:lvl w:ilvl="0" w:tplc="1138E51E">
      <w:start w:val="1"/>
      <w:numFmt w:val="decimal"/>
      <w:lvlText w:val="%1)"/>
      <w:lvlJc w:val="left"/>
      <w:pPr>
        <w:ind w:left="1453" w:hanging="360"/>
      </w:pPr>
      <w:rPr>
        <w:color w:val="auto"/>
      </w:rPr>
    </w:lvl>
    <w:lvl w:ilvl="1" w:tplc="04150019">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31" w15:restartNumberingAfterBreak="0">
    <w:nsid w:val="2B4C3979"/>
    <w:multiLevelType w:val="hybridMultilevel"/>
    <w:tmpl w:val="502408AE"/>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32" w15:restartNumberingAfterBreak="0">
    <w:nsid w:val="2FD2510C"/>
    <w:multiLevelType w:val="hybridMultilevel"/>
    <w:tmpl w:val="7548D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DAF43EB0">
      <w:start w:val="1"/>
      <w:numFmt w:val="decimal"/>
      <w:lvlText w:val="%3."/>
      <w:lvlJc w:val="left"/>
      <w:pPr>
        <w:ind w:left="5851" w:hanging="180"/>
      </w:pPr>
      <w:rPr>
        <w:strike w:val="0"/>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12B97"/>
    <w:multiLevelType w:val="hybridMultilevel"/>
    <w:tmpl w:val="0A5E0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706D3B"/>
    <w:multiLevelType w:val="hybridMultilevel"/>
    <w:tmpl w:val="A2423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712E15"/>
    <w:multiLevelType w:val="hybridMultilevel"/>
    <w:tmpl w:val="21FC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944AEC"/>
    <w:multiLevelType w:val="hybridMultilevel"/>
    <w:tmpl w:val="EF120466"/>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37" w15:restartNumberingAfterBreak="0">
    <w:nsid w:val="35EB363B"/>
    <w:multiLevelType w:val="hybridMultilevel"/>
    <w:tmpl w:val="6108E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15718B"/>
    <w:multiLevelType w:val="hybridMultilevel"/>
    <w:tmpl w:val="4168C7C0"/>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0F">
      <w:start w:val="1"/>
      <w:numFmt w:val="decimal"/>
      <w:lvlText w:val="%3."/>
      <w:lvlJc w:val="lef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39" w15:restartNumberingAfterBreak="0">
    <w:nsid w:val="3AD83283"/>
    <w:multiLevelType w:val="hybridMultilevel"/>
    <w:tmpl w:val="0A000706"/>
    <w:lvl w:ilvl="0" w:tplc="04150011">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2477E0"/>
    <w:multiLevelType w:val="hybridMultilevel"/>
    <w:tmpl w:val="4710C5D0"/>
    <w:lvl w:ilvl="0" w:tplc="D4B84CBA">
      <w:start w:val="1"/>
      <w:numFmt w:val="decimal"/>
      <w:lvlText w:val="%1."/>
      <w:lvlJc w:val="left"/>
      <w:pPr>
        <w:ind w:left="720" w:hanging="360"/>
      </w:pPr>
      <w:rPr>
        <w:rFonts w:asciiTheme="minorHAnsi" w:eastAsiaTheme="minorHAnsi" w:hAnsiTheme="minorHAnsi" w:cstheme="minorHAnsi"/>
      </w:rPr>
    </w:lvl>
    <w:lvl w:ilvl="1" w:tplc="04150017">
      <w:start w:val="1"/>
      <w:numFmt w:val="lowerLetter"/>
      <w:lvlText w:val="%2)"/>
      <w:lvlJc w:val="left"/>
      <w:pPr>
        <w:ind w:left="3905"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410B2D"/>
    <w:multiLevelType w:val="hybridMultilevel"/>
    <w:tmpl w:val="C4AC8BFC"/>
    <w:lvl w:ilvl="0" w:tplc="EE4A254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44610003"/>
    <w:multiLevelType w:val="hybridMultilevel"/>
    <w:tmpl w:val="5C464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7A6B2A"/>
    <w:multiLevelType w:val="hybridMultilevel"/>
    <w:tmpl w:val="E09C47C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89429F"/>
    <w:multiLevelType w:val="hybridMultilevel"/>
    <w:tmpl w:val="49D03EEE"/>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7E5C018C">
      <w:start w:val="1"/>
      <w:numFmt w:val="decimal"/>
      <w:lvlText w:val="%3."/>
      <w:lvlJc w:val="left"/>
      <w:pPr>
        <w:ind w:left="2713" w:hanging="360"/>
      </w:pPr>
      <w:rPr>
        <w:rFonts w:hint="default"/>
        <w:strike w:val="0"/>
        <w:color w:val="000000"/>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45" w15:restartNumberingAfterBreak="0">
    <w:nsid w:val="4B815754"/>
    <w:multiLevelType w:val="hybridMultilevel"/>
    <w:tmpl w:val="267476FA"/>
    <w:lvl w:ilvl="0" w:tplc="D4B84CBA">
      <w:start w:val="1"/>
      <w:numFmt w:val="decimal"/>
      <w:lvlText w:val="%1."/>
      <w:lvlJc w:val="left"/>
      <w:pPr>
        <w:ind w:left="720" w:hanging="360"/>
      </w:pPr>
      <w:rPr>
        <w:rFonts w:asciiTheme="minorHAnsi" w:eastAsiaTheme="minorHAnsi" w:hAnsiTheme="minorHAnsi" w:cstheme="minorHAnsi"/>
      </w:rPr>
    </w:lvl>
    <w:lvl w:ilvl="1" w:tplc="04150011">
      <w:start w:val="1"/>
      <w:numFmt w:val="decimal"/>
      <w:lvlText w:val="%2)"/>
      <w:lvlJc w:val="left"/>
      <w:pPr>
        <w:ind w:left="3905"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1B0F44"/>
    <w:multiLevelType w:val="hybridMultilevel"/>
    <w:tmpl w:val="943642D0"/>
    <w:lvl w:ilvl="0" w:tplc="0415000F">
      <w:start w:val="1"/>
      <w:numFmt w:val="decimal"/>
      <w:lvlText w:val="%1."/>
      <w:lvlJc w:val="left"/>
      <w:pPr>
        <w:ind w:left="720" w:hanging="360"/>
      </w:pPr>
    </w:lvl>
    <w:lvl w:ilvl="1" w:tplc="EE4A254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771BA0"/>
    <w:multiLevelType w:val="hybridMultilevel"/>
    <w:tmpl w:val="1D9EAA9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48" w15:restartNumberingAfterBreak="0">
    <w:nsid w:val="53E378DC"/>
    <w:multiLevelType w:val="hybridMultilevel"/>
    <w:tmpl w:val="A95A6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5A4CE5"/>
    <w:multiLevelType w:val="hybridMultilevel"/>
    <w:tmpl w:val="7D1403C6"/>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2122A0"/>
    <w:multiLevelType w:val="hybridMultilevel"/>
    <w:tmpl w:val="2FFEAA1A"/>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51" w15:restartNumberingAfterBreak="0">
    <w:nsid w:val="56D75049"/>
    <w:multiLevelType w:val="hybridMultilevel"/>
    <w:tmpl w:val="E68629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DCC9BC6">
      <w:start w:val="1"/>
      <w:numFmt w:val="decimal"/>
      <w:lvlText w:val="%3."/>
      <w:lvlJc w:val="left"/>
      <w:pPr>
        <w:ind w:left="6985"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503DE1"/>
    <w:multiLevelType w:val="hybridMultilevel"/>
    <w:tmpl w:val="49221A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E024E02">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A350E1"/>
    <w:multiLevelType w:val="hybridMultilevel"/>
    <w:tmpl w:val="0DBC2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0C76CC"/>
    <w:multiLevelType w:val="hybridMultilevel"/>
    <w:tmpl w:val="6700D0F2"/>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55" w15:restartNumberingAfterBreak="0">
    <w:nsid w:val="66A6316F"/>
    <w:multiLevelType w:val="hybridMultilevel"/>
    <w:tmpl w:val="44500A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6" w15:restartNumberingAfterBreak="0">
    <w:nsid w:val="6A7C7004"/>
    <w:multiLevelType w:val="hybridMultilevel"/>
    <w:tmpl w:val="BFA49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7808CF"/>
    <w:multiLevelType w:val="hybridMultilevel"/>
    <w:tmpl w:val="B394C054"/>
    <w:lvl w:ilvl="0" w:tplc="01DA4CB4">
      <w:start w:val="1"/>
      <w:numFmt w:val="upperRoman"/>
      <w:pStyle w:val="Nagwek1"/>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3C792A"/>
    <w:multiLevelType w:val="hybridMultilevel"/>
    <w:tmpl w:val="2752BCDA"/>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59" w15:restartNumberingAfterBreak="0">
    <w:nsid w:val="7489788B"/>
    <w:multiLevelType w:val="hybridMultilevel"/>
    <w:tmpl w:val="59D6F526"/>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0F">
      <w:start w:val="1"/>
      <w:numFmt w:val="decimal"/>
      <w:lvlText w:val="%3."/>
      <w:lvlJc w:val="lef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0" w15:restartNumberingAfterBreak="0">
    <w:nsid w:val="75AF0514"/>
    <w:multiLevelType w:val="hybridMultilevel"/>
    <w:tmpl w:val="01568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4E3965"/>
    <w:multiLevelType w:val="hybridMultilevel"/>
    <w:tmpl w:val="586CA134"/>
    <w:lvl w:ilvl="0" w:tplc="04150011">
      <w:start w:val="1"/>
      <w:numFmt w:val="decimal"/>
      <w:lvlText w:val="%1)"/>
      <w:lvlJc w:val="left"/>
      <w:pPr>
        <w:ind w:left="1093" w:hanging="360"/>
      </w:pPr>
    </w:lvl>
    <w:lvl w:ilvl="1" w:tplc="04150011">
      <w:start w:val="1"/>
      <w:numFmt w:val="decimal"/>
      <w:lvlText w:val="%2)"/>
      <w:lvlJc w:val="left"/>
      <w:pPr>
        <w:ind w:left="1813" w:hanging="360"/>
      </w:pPr>
    </w:lvl>
    <w:lvl w:ilvl="2" w:tplc="0415001B">
      <w:start w:val="1"/>
      <w:numFmt w:val="lowerRoman"/>
      <w:lvlText w:val="%3."/>
      <w:lvlJc w:val="right"/>
      <w:pPr>
        <w:ind w:left="2533" w:hanging="180"/>
      </w:pPr>
    </w:lvl>
    <w:lvl w:ilvl="3" w:tplc="E8C69C4A">
      <w:start w:val="1"/>
      <w:numFmt w:val="decimal"/>
      <w:lvlText w:val="%4."/>
      <w:lvlJc w:val="left"/>
      <w:pPr>
        <w:ind w:left="3253" w:hanging="360"/>
      </w:pPr>
      <w:rPr>
        <w:rFonts w:hint="default"/>
      </w:r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2" w15:restartNumberingAfterBreak="0">
    <w:nsid w:val="77AB3104"/>
    <w:multiLevelType w:val="hybridMultilevel"/>
    <w:tmpl w:val="6B809218"/>
    <w:lvl w:ilvl="0" w:tplc="3892A95C">
      <w:start w:val="1"/>
      <w:numFmt w:val="decimal"/>
      <w:lvlText w:val="%1."/>
      <w:lvlJc w:val="left"/>
      <w:pPr>
        <w:ind w:left="2340" w:hanging="360"/>
      </w:pPr>
      <w:rPr>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15:restartNumberingAfterBreak="0">
    <w:nsid w:val="79950993"/>
    <w:multiLevelType w:val="hybridMultilevel"/>
    <w:tmpl w:val="7548D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DAF43EB0">
      <w:start w:val="1"/>
      <w:numFmt w:val="decimal"/>
      <w:lvlText w:val="%3."/>
      <w:lvlJc w:val="left"/>
      <w:pPr>
        <w:ind w:left="5851" w:hanging="180"/>
      </w:pPr>
      <w:rPr>
        <w:strike w:val="0"/>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D05105"/>
    <w:multiLevelType w:val="hybridMultilevel"/>
    <w:tmpl w:val="F0023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980FB6"/>
    <w:multiLevelType w:val="hybridMultilevel"/>
    <w:tmpl w:val="14DC95EC"/>
    <w:lvl w:ilvl="0" w:tplc="979E2574">
      <w:start w:val="1"/>
      <w:numFmt w:val="decimal"/>
      <w:lvlText w:val="%1."/>
      <w:lvlJc w:val="left"/>
      <w:pPr>
        <w:ind w:left="720" w:hanging="360"/>
      </w:pPr>
      <w:rPr>
        <w:rFonts w:hint="default"/>
        <w:color w:val="000000"/>
      </w:rPr>
    </w:lvl>
    <w:lvl w:ilvl="1" w:tplc="2C760EDE">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8755E"/>
    <w:multiLevelType w:val="hybridMultilevel"/>
    <w:tmpl w:val="1870F1F8"/>
    <w:lvl w:ilvl="0" w:tplc="735622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60"/>
  </w:num>
  <w:num w:numId="3">
    <w:abstractNumId w:val="9"/>
  </w:num>
  <w:num w:numId="4">
    <w:abstractNumId w:val="18"/>
  </w:num>
  <w:num w:numId="5">
    <w:abstractNumId w:val="25"/>
  </w:num>
  <w:num w:numId="6">
    <w:abstractNumId w:val="19"/>
  </w:num>
  <w:num w:numId="7">
    <w:abstractNumId w:val="66"/>
  </w:num>
  <w:num w:numId="8">
    <w:abstractNumId w:val="65"/>
  </w:num>
  <w:num w:numId="9">
    <w:abstractNumId w:val="44"/>
  </w:num>
  <w:num w:numId="10">
    <w:abstractNumId w:val="59"/>
  </w:num>
  <w:num w:numId="11">
    <w:abstractNumId w:val="1"/>
  </w:num>
  <w:num w:numId="12">
    <w:abstractNumId w:val="22"/>
  </w:num>
  <w:num w:numId="13">
    <w:abstractNumId w:val="27"/>
  </w:num>
  <w:num w:numId="14">
    <w:abstractNumId w:val="32"/>
  </w:num>
  <w:num w:numId="15">
    <w:abstractNumId w:val="36"/>
  </w:num>
  <w:num w:numId="16">
    <w:abstractNumId w:val="20"/>
  </w:num>
  <w:num w:numId="17">
    <w:abstractNumId w:val="58"/>
  </w:num>
  <w:num w:numId="18">
    <w:abstractNumId w:val="42"/>
  </w:num>
  <w:num w:numId="19">
    <w:abstractNumId w:val="7"/>
  </w:num>
  <w:num w:numId="20">
    <w:abstractNumId w:val="48"/>
  </w:num>
  <w:num w:numId="21">
    <w:abstractNumId w:val="0"/>
  </w:num>
  <w:num w:numId="22">
    <w:abstractNumId w:val="54"/>
  </w:num>
  <w:num w:numId="23">
    <w:abstractNumId w:val="13"/>
  </w:num>
  <w:num w:numId="24">
    <w:abstractNumId w:val="51"/>
  </w:num>
  <w:num w:numId="25">
    <w:abstractNumId w:val="61"/>
  </w:num>
  <w:num w:numId="26">
    <w:abstractNumId w:val="4"/>
  </w:num>
  <w:num w:numId="27">
    <w:abstractNumId w:val="52"/>
  </w:num>
  <w:num w:numId="28">
    <w:abstractNumId w:val="47"/>
  </w:num>
  <w:num w:numId="29">
    <w:abstractNumId w:val="50"/>
  </w:num>
  <w:num w:numId="30">
    <w:abstractNumId w:val="8"/>
  </w:num>
  <w:num w:numId="31">
    <w:abstractNumId w:val="45"/>
  </w:num>
  <w:num w:numId="32">
    <w:abstractNumId w:val="31"/>
  </w:num>
  <w:num w:numId="33">
    <w:abstractNumId w:val="14"/>
  </w:num>
  <w:num w:numId="34">
    <w:abstractNumId w:val="3"/>
  </w:num>
  <w:num w:numId="35">
    <w:abstractNumId w:val="16"/>
  </w:num>
  <w:num w:numId="36">
    <w:abstractNumId w:val="29"/>
  </w:num>
  <w:num w:numId="37">
    <w:abstractNumId w:val="46"/>
  </w:num>
  <w:num w:numId="38">
    <w:abstractNumId w:val="12"/>
  </w:num>
  <w:num w:numId="39">
    <w:abstractNumId w:val="64"/>
  </w:num>
  <w:num w:numId="40">
    <w:abstractNumId w:val="35"/>
  </w:num>
  <w:num w:numId="41">
    <w:abstractNumId w:val="21"/>
  </w:num>
  <w:num w:numId="42">
    <w:abstractNumId w:val="17"/>
  </w:num>
  <w:num w:numId="43">
    <w:abstractNumId w:val="11"/>
  </w:num>
  <w:num w:numId="44">
    <w:abstractNumId w:val="5"/>
  </w:num>
  <w:num w:numId="45">
    <w:abstractNumId w:val="53"/>
  </w:num>
  <w:num w:numId="46">
    <w:abstractNumId w:val="34"/>
  </w:num>
  <w:num w:numId="47">
    <w:abstractNumId w:val="28"/>
  </w:num>
  <w:num w:numId="48">
    <w:abstractNumId w:val="55"/>
  </w:num>
  <w:num w:numId="49">
    <w:abstractNumId w:val="33"/>
  </w:num>
  <w:num w:numId="50">
    <w:abstractNumId w:val="62"/>
  </w:num>
  <w:num w:numId="51">
    <w:abstractNumId w:val="56"/>
  </w:num>
  <w:num w:numId="52">
    <w:abstractNumId w:val="2"/>
  </w:num>
  <w:num w:numId="53">
    <w:abstractNumId w:val="37"/>
  </w:num>
  <w:num w:numId="54">
    <w:abstractNumId w:val="26"/>
  </w:num>
  <w:num w:numId="55">
    <w:abstractNumId w:val="24"/>
  </w:num>
  <w:num w:numId="56">
    <w:abstractNumId w:val="38"/>
  </w:num>
  <w:num w:numId="57">
    <w:abstractNumId w:val="49"/>
  </w:num>
  <w:num w:numId="58">
    <w:abstractNumId w:val="6"/>
  </w:num>
  <w:num w:numId="59">
    <w:abstractNumId w:val="39"/>
  </w:num>
  <w:num w:numId="60">
    <w:abstractNumId w:val="15"/>
  </w:num>
  <w:num w:numId="61">
    <w:abstractNumId w:val="43"/>
  </w:num>
  <w:num w:numId="62">
    <w:abstractNumId w:val="40"/>
  </w:num>
  <w:num w:numId="63">
    <w:abstractNumId w:val="30"/>
  </w:num>
  <w:num w:numId="64">
    <w:abstractNumId w:val="23"/>
  </w:num>
  <w:num w:numId="65">
    <w:abstractNumId w:val="63"/>
  </w:num>
  <w:num w:numId="66">
    <w:abstractNumId w:val="57"/>
  </w:num>
  <w:num w:numId="67">
    <w:abstractNumId w:val="57"/>
  </w:num>
  <w:num w:numId="68">
    <w:abstractNumId w:val="57"/>
  </w:num>
  <w:num w:numId="69">
    <w:abstractNumId w:val="10"/>
  </w:num>
  <w:num w:numId="70">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49"/>
    <w:rsid w:val="00001C4D"/>
    <w:rsid w:val="000062D6"/>
    <w:rsid w:val="00014397"/>
    <w:rsid w:val="00023182"/>
    <w:rsid w:val="0004529B"/>
    <w:rsid w:val="00047DBE"/>
    <w:rsid w:val="00047F03"/>
    <w:rsid w:val="00053863"/>
    <w:rsid w:val="000649FD"/>
    <w:rsid w:val="00080C75"/>
    <w:rsid w:val="00081D53"/>
    <w:rsid w:val="000843BD"/>
    <w:rsid w:val="000853B3"/>
    <w:rsid w:val="00093CCF"/>
    <w:rsid w:val="000A6A6B"/>
    <w:rsid w:val="000B21F9"/>
    <w:rsid w:val="000C2853"/>
    <w:rsid w:val="000C5EC9"/>
    <w:rsid w:val="000D2BE4"/>
    <w:rsid w:val="000E0870"/>
    <w:rsid w:val="000F07DC"/>
    <w:rsid w:val="0016339B"/>
    <w:rsid w:val="00165A2C"/>
    <w:rsid w:val="001735F1"/>
    <w:rsid w:val="001757CA"/>
    <w:rsid w:val="0018160D"/>
    <w:rsid w:val="00184CFE"/>
    <w:rsid w:val="0018600F"/>
    <w:rsid w:val="001A06EA"/>
    <w:rsid w:val="001A157D"/>
    <w:rsid w:val="001A55D4"/>
    <w:rsid w:val="001A55EC"/>
    <w:rsid w:val="001A795F"/>
    <w:rsid w:val="001B154C"/>
    <w:rsid w:val="001C0E5E"/>
    <w:rsid w:val="001C120D"/>
    <w:rsid w:val="001C2D16"/>
    <w:rsid w:val="001C56F7"/>
    <w:rsid w:val="001D06AF"/>
    <w:rsid w:val="001D0D21"/>
    <w:rsid w:val="001D3C09"/>
    <w:rsid w:val="001D7EFD"/>
    <w:rsid w:val="001E3A60"/>
    <w:rsid w:val="001E49D6"/>
    <w:rsid w:val="001F5F24"/>
    <w:rsid w:val="00204D23"/>
    <w:rsid w:val="002054C6"/>
    <w:rsid w:val="002111E2"/>
    <w:rsid w:val="00217B33"/>
    <w:rsid w:val="0023485E"/>
    <w:rsid w:val="002365C0"/>
    <w:rsid w:val="002433BD"/>
    <w:rsid w:val="00256FA0"/>
    <w:rsid w:val="00257D11"/>
    <w:rsid w:val="00285706"/>
    <w:rsid w:val="002871A2"/>
    <w:rsid w:val="002A0EC5"/>
    <w:rsid w:val="002B0B1F"/>
    <w:rsid w:val="002B3928"/>
    <w:rsid w:val="002C314A"/>
    <w:rsid w:val="002C4D5B"/>
    <w:rsid w:val="002D3173"/>
    <w:rsid w:val="002D7690"/>
    <w:rsid w:val="002D76C8"/>
    <w:rsid w:val="002D7D7B"/>
    <w:rsid w:val="002E17BC"/>
    <w:rsid w:val="002E7293"/>
    <w:rsid w:val="002F2174"/>
    <w:rsid w:val="002F2EA3"/>
    <w:rsid w:val="00300610"/>
    <w:rsid w:val="00311564"/>
    <w:rsid w:val="00317AC6"/>
    <w:rsid w:val="0032326B"/>
    <w:rsid w:val="00341078"/>
    <w:rsid w:val="003445AF"/>
    <w:rsid w:val="003467F2"/>
    <w:rsid w:val="0036358B"/>
    <w:rsid w:val="00363E2D"/>
    <w:rsid w:val="00367E95"/>
    <w:rsid w:val="00372A73"/>
    <w:rsid w:val="0037709F"/>
    <w:rsid w:val="00382838"/>
    <w:rsid w:val="00383F35"/>
    <w:rsid w:val="0038411E"/>
    <w:rsid w:val="00385C49"/>
    <w:rsid w:val="003A1DAD"/>
    <w:rsid w:val="003A3077"/>
    <w:rsid w:val="003A5BF1"/>
    <w:rsid w:val="003A76CF"/>
    <w:rsid w:val="003B6655"/>
    <w:rsid w:val="003C2E1B"/>
    <w:rsid w:val="003C5B9C"/>
    <w:rsid w:val="003C6BCC"/>
    <w:rsid w:val="003D40F9"/>
    <w:rsid w:val="003E57CA"/>
    <w:rsid w:val="003F011E"/>
    <w:rsid w:val="003F40D4"/>
    <w:rsid w:val="0040044F"/>
    <w:rsid w:val="00406B61"/>
    <w:rsid w:val="00406C5E"/>
    <w:rsid w:val="00410313"/>
    <w:rsid w:val="00417288"/>
    <w:rsid w:val="00423490"/>
    <w:rsid w:val="00432D1F"/>
    <w:rsid w:val="00441845"/>
    <w:rsid w:val="00444647"/>
    <w:rsid w:val="00453080"/>
    <w:rsid w:val="00453B29"/>
    <w:rsid w:val="0046290D"/>
    <w:rsid w:val="00462ACD"/>
    <w:rsid w:val="004641CA"/>
    <w:rsid w:val="00483DC9"/>
    <w:rsid w:val="00491D58"/>
    <w:rsid w:val="004B39AA"/>
    <w:rsid w:val="004B4623"/>
    <w:rsid w:val="004B4717"/>
    <w:rsid w:val="004C1691"/>
    <w:rsid w:val="004C5A9B"/>
    <w:rsid w:val="004D13DA"/>
    <w:rsid w:val="004E422B"/>
    <w:rsid w:val="004E44D9"/>
    <w:rsid w:val="004F24EF"/>
    <w:rsid w:val="00501113"/>
    <w:rsid w:val="005017EE"/>
    <w:rsid w:val="00502180"/>
    <w:rsid w:val="00514409"/>
    <w:rsid w:val="00521A9F"/>
    <w:rsid w:val="00534829"/>
    <w:rsid w:val="00546CF0"/>
    <w:rsid w:val="0055021D"/>
    <w:rsid w:val="00556B10"/>
    <w:rsid w:val="005576D2"/>
    <w:rsid w:val="00557A27"/>
    <w:rsid w:val="005747CE"/>
    <w:rsid w:val="0057580B"/>
    <w:rsid w:val="00590DEF"/>
    <w:rsid w:val="00592881"/>
    <w:rsid w:val="005A1B3F"/>
    <w:rsid w:val="005B0AC0"/>
    <w:rsid w:val="005B6E78"/>
    <w:rsid w:val="005B799E"/>
    <w:rsid w:val="005C7643"/>
    <w:rsid w:val="005D3DE6"/>
    <w:rsid w:val="005E6668"/>
    <w:rsid w:val="0060325B"/>
    <w:rsid w:val="00625075"/>
    <w:rsid w:val="006250A4"/>
    <w:rsid w:val="00634809"/>
    <w:rsid w:val="0063716A"/>
    <w:rsid w:val="00637386"/>
    <w:rsid w:val="0064043E"/>
    <w:rsid w:val="00642754"/>
    <w:rsid w:val="006438B6"/>
    <w:rsid w:val="0065174E"/>
    <w:rsid w:val="00653BE4"/>
    <w:rsid w:val="006644C2"/>
    <w:rsid w:val="00675733"/>
    <w:rsid w:val="006853C3"/>
    <w:rsid w:val="00691719"/>
    <w:rsid w:val="006A1A36"/>
    <w:rsid w:val="006A5C82"/>
    <w:rsid w:val="006B2098"/>
    <w:rsid w:val="006B3D6F"/>
    <w:rsid w:val="006B40AE"/>
    <w:rsid w:val="006D1B4E"/>
    <w:rsid w:val="006F45B7"/>
    <w:rsid w:val="00706DF0"/>
    <w:rsid w:val="007100FE"/>
    <w:rsid w:val="00714D58"/>
    <w:rsid w:val="007159DF"/>
    <w:rsid w:val="00715E4F"/>
    <w:rsid w:val="007211B2"/>
    <w:rsid w:val="00723B15"/>
    <w:rsid w:val="00731F7B"/>
    <w:rsid w:val="007416D8"/>
    <w:rsid w:val="00747046"/>
    <w:rsid w:val="007527E3"/>
    <w:rsid w:val="007630EF"/>
    <w:rsid w:val="00766549"/>
    <w:rsid w:val="0077039A"/>
    <w:rsid w:val="00772160"/>
    <w:rsid w:val="00772819"/>
    <w:rsid w:val="007854E8"/>
    <w:rsid w:val="0079638D"/>
    <w:rsid w:val="007A0344"/>
    <w:rsid w:val="007A3B2C"/>
    <w:rsid w:val="007A7E3F"/>
    <w:rsid w:val="007B1558"/>
    <w:rsid w:val="007B4BEC"/>
    <w:rsid w:val="007F0984"/>
    <w:rsid w:val="00806037"/>
    <w:rsid w:val="00806F0F"/>
    <w:rsid w:val="0081349A"/>
    <w:rsid w:val="00813F2F"/>
    <w:rsid w:val="0082540C"/>
    <w:rsid w:val="00833892"/>
    <w:rsid w:val="00837AE5"/>
    <w:rsid w:val="00837E4B"/>
    <w:rsid w:val="0084067C"/>
    <w:rsid w:val="00846AAC"/>
    <w:rsid w:val="0084727D"/>
    <w:rsid w:val="00850D59"/>
    <w:rsid w:val="00854884"/>
    <w:rsid w:val="008621D0"/>
    <w:rsid w:val="0086682C"/>
    <w:rsid w:val="008817ED"/>
    <w:rsid w:val="00883BFE"/>
    <w:rsid w:val="00892C83"/>
    <w:rsid w:val="00893D80"/>
    <w:rsid w:val="008A0E9C"/>
    <w:rsid w:val="008B0404"/>
    <w:rsid w:val="008C5217"/>
    <w:rsid w:val="008D12B7"/>
    <w:rsid w:val="008D163D"/>
    <w:rsid w:val="008E1A85"/>
    <w:rsid w:val="008E3BB0"/>
    <w:rsid w:val="00902CB7"/>
    <w:rsid w:val="0090669C"/>
    <w:rsid w:val="00911CF5"/>
    <w:rsid w:val="0091215F"/>
    <w:rsid w:val="00912C85"/>
    <w:rsid w:val="00912D54"/>
    <w:rsid w:val="00922559"/>
    <w:rsid w:val="0093110B"/>
    <w:rsid w:val="009373C3"/>
    <w:rsid w:val="00941BDB"/>
    <w:rsid w:val="00952353"/>
    <w:rsid w:val="00954EEA"/>
    <w:rsid w:val="00956241"/>
    <w:rsid w:val="0095745A"/>
    <w:rsid w:val="00960243"/>
    <w:rsid w:val="00965FD0"/>
    <w:rsid w:val="0098303F"/>
    <w:rsid w:val="009B2561"/>
    <w:rsid w:val="009C2A90"/>
    <w:rsid w:val="009C6371"/>
    <w:rsid w:val="009D4DEE"/>
    <w:rsid w:val="009D74F4"/>
    <w:rsid w:val="009F3076"/>
    <w:rsid w:val="00A04807"/>
    <w:rsid w:val="00A21CA1"/>
    <w:rsid w:val="00A21FB4"/>
    <w:rsid w:val="00A24601"/>
    <w:rsid w:val="00A33060"/>
    <w:rsid w:val="00A4387D"/>
    <w:rsid w:val="00A468C5"/>
    <w:rsid w:val="00A52543"/>
    <w:rsid w:val="00A749D9"/>
    <w:rsid w:val="00A7603B"/>
    <w:rsid w:val="00A85B6D"/>
    <w:rsid w:val="00A943EB"/>
    <w:rsid w:val="00A9781A"/>
    <w:rsid w:val="00AA052D"/>
    <w:rsid w:val="00AA054E"/>
    <w:rsid w:val="00AB023A"/>
    <w:rsid w:val="00AE1F90"/>
    <w:rsid w:val="00AE2B21"/>
    <w:rsid w:val="00AE67AB"/>
    <w:rsid w:val="00AF31D2"/>
    <w:rsid w:val="00B00D5B"/>
    <w:rsid w:val="00B020B6"/>
    <w:rsid w:val="00B0412E"/>
    <w:rsid w:val="00B32D45"/>
    <w:rsid w:val="00B4035F"/>
    <w:rsid w:val="00B45FDD"/>
    <w:rsid w:val="00B46AA0"/>
    <w:rsid w:val="00B62A73"/>
    <w:rsid w:val="00B71C06"/>
    <w:rsid w:val="00B80507"/>
    <w:rsid w:val="00BC31C4"/>
    <w:rsid w:val="00BC4DD9"/>
    <w:rsid w:val="00BD3EA0"/>
    <w:rsid w:val="00BD42F1"/>
    <w:rsid w:val="00BD7F61"/>
    <w:rsid w:val="00BE1AEE"/>
    <w:rsid w:val="00BF5CC6"/>
    <w:rsid w:val="00C05E8C"/>
    <w:rsid w:val="00C414A5"/>
    <w:rsid w:val="00C4227B"/>
    <w:rsid w:val="00C4633E"/>
    <w:rsid w:val="00C55900"/>
    <w:rsid w:val="00C57D45"/>
    <w:rsid w:val="00C637E7"/>
    <w:rsid w:val="00C63B63"/>
    <w:rsid w:val="00C641B7"/>
    <w:rsid w:val="00C73797"/>
    <w:rsid w:val="00C861AE"/>
    <w:rsid w:val="00C91745"/>
    <w:rsid w:val="00CB63CF"/>
    <w:rsid w:val="00CC2CBE"/>
    <w:rsid w:val="00CD1CAD"/>
    <w:rsid w:val="00CE30E7"/>
    <w:rsid w:val="00D132A6"/>
    <w:rsid w:val="00D233A1"/>
    <w:rsid w:val="00D34BE6"/>
    <w:rsid w:val="00D36781"/>
    <w:rsid w:val="00D368B9"/>
    <w:rsid w:val="00D47884"/>
    <w:rsid w:val="00D47B15"/>
    <w:rsid w:val="00D62C7D"/>
    <w:rsid w:val="00D63470"/>
    <w:rsid w:val="00D64200"/>
    <w:rsid w:val="00D9431B"/>
    <w:rsid w:val="00D9734C"/>
    <w:rsid w:val="00DA76A5"/>
    <w:rsid w:val="00DC41D6"/>
    <w:rsid w:val="00DE0733"/>
    <w:rsid w:val="00DE162A"/>
    <w:rsid w:val="00DF1BA5"/>
    <w:rsid w:val="00DF24DA"/>
    <w:rsid w:val="00DF402E"/>
    <w:rsid w:val="00E01967"/>
    <w:rsid w:val="00E03B07"/>
    <w:rsid w:val="00E11DEA"/>
    <w:rsid w:val="00E2608B"/>
    <w:rsid w:val="00E36AD9"/>
    <w:rsid w:val="00E42284"/>
    <w:rsid w:val="00E42311"/>
    <w:rsid w:val="00E44B07"/>
    <w:rsid w:val="00E47915"/>
    <w:rsid w:val="00E643FC"/>
    <w:rsid w:val="00E66F8F"/>
    <w:rsid w:val="00E7436B"/>
    <w:rsid w:val="00E82A1B"/>
    <w:rsid w:val="00E86910"/>
    <w:rsid w:val="00E94EDB"/>
    <w:rsid w:val="00EA19F5"/>
    <w:rsid w:val="00EA7A55"/>
    <w:rsid w:val="00EB203A"/>
    <w:rsid w:val="00EB5DEE"/>
    <w:rsid w:val="00EB770D"/>
    <w:rsid w:val="00EC17A9"/>
    <w:rsid w:val="00EC24EE"/>
    <w:rsid w:val="00EC27F7"/>
    <w:rsid w:val="00EC3541"/>
    <w:rsid w:val="00EC3662"/>
    <w:rsid w:val="00ED6838"/>
    <w:rsid w:val="00EE3517"/>
    <w:rsid w:val="00EF4BDF"/>
    <w:rsid w:val="00EF7406"/>
    <w:rsid w:val="00F03D99"/>
    <w:rsid w:val="00F05DB9"/>
    <w:rsid w:val="00F0619E"/>
    <w:rsid w:val="00F07F1F"/>
    <w:rsid w:val="00F12609"/>
    <w:rsid w:val="00F2165D"/>
    <w:rsid w:val="00F234A1"/>
    <w:rsid w:val="00F24609"/>
    <w:rsid w:val="00F31355"/>
    <w:rsid w:val="00F31C33"/>
    <w:rsid w:val="00F469AE"/>
    <w:rsid w:val="00F46FFF"/>
    <w:rsid w:val="00F5189F"/>
    <w:rsid w:val="00F56630"/>
    <w:rsid w:val="00F65E83"/>
    <w:rsid w:val="00F70A8E"/>
    <w:rsid w:val="00F73080"/>
    <w:rsid w:val="00F74508"/>
    <w:rsid w:val="00FA1524"/>
    <w:rsid w:val="00FA2830"/>
    <w:rsid w:val="00FA3772"/>
    <w:rsid w:val="00FC10C5"/>
    <w:rsid w:val="00FC4398"/>
    <w:rsid w:val="00FE4AB9"/>
    <w:rsid w:val="00FE697B"/>
    <w:rsid w:val="00FE6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C3FD"/>
  <w15:docId w15:val="{357DC0E8-2691-4BB7-B700-BFA5E2D6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Akapitzlist"/>
    <w:next w:val="Normalny"/>
    <w:link w:val="Nagwek1Znak"/>
    <w:uiPriority w:val="9"/>
    <w:qFormat/>
    <w:rsid w:val="00E11DEA"/>
    <w:pPr>
      <w:numPr>
        <w:numId w:val="1"/>
      </w:numPr>
      <w:spacing w:before="240" w:after="0" w:line="312" w:lineRule="auto"/>
      <w:ind w:left="426" w:hanging="207"/>
      <w:outlineLvl w:val="0"/>
    </w:pPr>
    <w:rPr>
      <w:rFonts w:cstheme="minorHAnsi"/>
      <w:b/>
      <w:sz w:val="28"/>
      <w:szCs w:val="28"/>
    </w:rPr>
  </w:style>
  <w:style w:type="paragraph" w:styleId="Nagwek2">
    <w:name w:val="heading 2"/>
    <w:basedOn w:val="Normalny"/>
    <w:next w:val="Normalny"/>
    <w:link w:val="Nagwek2Znak"/>
    <w:uiPriority w:val="9"/>
    <w:unhideWhenUsed/>
    <w:qFormat/>
    <w:rsid w:val="00385C49"/>
    <w:pPr>
      <w:spacing w:before="240" w:after="0" w:line="312" w:lineRule="auto"/>
      <w:outlineLvl w:val="1"/>
    </w:pPr>
    <w:rPr>
      <w:rFonts w:cstheme="minorHAnsi"/>
      <w:b/>
      <w:sz w:val="24"/>
      <w:szCs w:val="24"/>
    </w:rPr>
  </w:style>
  <w:style w:type="paragraph" w:styleId="Nagwek3">
    <w:name w:val="heading 3"/>
    <w:basedOn w:val="Normalny"/>
    <w:next w:val="Normalny"/>
    <w:link w:val="Nagwek3Znak"/>
    <w:uiPriority w:val="9"/>
    <w:semiHidden/>
    <w:unhideWhenUsed/>
    <w:qFormat/>
    <w:rsid w:val="00BE1AE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after="0" w:line="240" w:lineRule="auto"/>
    </w:pPr>
    <w:rPr>
      <w:rFonts w:ascii="Calibri" w:eastAsia="Times New Roman" w:hAnsi="Calibri" w:cs="Times New Roman"/>
      <w:b/>
      <w:bCs/>
      <w:caps/>
      <w:sz w:val="20"/>
      <w:szCs w:val="24"/>
      <w:lang w:eastAsia="pl-PL"/>
    </w:rPr>
  </w:style>
  <w:style w:type="character" w:customStyle="1" w:styleId="Nagwek1Znak">
    <w:name w:val="Nagłówek 1 Znak"/>
    <w:basedOn w:val="Domylnaczcionkaakapitu"/>
    <w:link w:val="Nagwek1"/>
    <w:uiPriority w:val="9"/>
    <w:rsid w:val="00E11DEA"/>
    <w:rPr>
      <w:rFonts w:cstheme="minorHAnsi"/>
      <w:b/>
      <w:sz w:val="28"/>
      <w:szCs w:val="28"/>
    </w:rPr>
  </w:style>
  <w:style w:type="character" w:customStyle="1" w:styleId="Nagwek2Znak">
    <w:name w:val="Nagłówek 2 Znak"/>
    <w:basedOn w:val="Domylnaczcionkaakapitu"/>
    <w:link w:val="Nagwek2"/>
    <w:uiPriority w:val="9"/>
    <w:rsid w:val="00385C49"/>
    <w:rPr>
      <w:rFonts w:cstheme="minorHAnsi"/>
      <w:b/>
      <w:sz w:val="24"/>
      <w:szCs w:val="24"/>
    </w:rPr>
  </w:style>
  <w:style w:type="paragraph" w:styleId="Akapitzlist">
    <w:name w:val="List Paragraph"/>
    <w:basedOn w:val="Normalny"/>
    <w:uiPriority w:val="34"/>
    <w:qFormat/>
    <w:rsid w:val="00385C49"/>
    <w:pPr>
      <w:ind w:left="720"/>
      <w:contextualSpacing/>
    </w:pPr>
  </w:style>
  <w:style w:type="character" w:styleId="Odwoaniedokomentarza">
    <w:name w:val="annotation reference"/>
    <w:basedOn w:val="Domylnaczcionkaakapitu"/>
    <w:uiPriority w:val="99"/>
    <w:semiHidden/>
    <w:unhideWhenUsed/>
    <w:rsid w:val="00423490"/>
    <w:rPr>
      <w:sz w:val="16"/>
      <w:szCs w:val="16"/>
    </w:rPr>
  </w:style>
  <w:style w:type="paragraph" w:styleId="Tekstkomentarza">
    <w:name w:val="annotation text"/>
    <w:basedOn w:val="Normalny"/>
    <w:link w:val="TekstkomentarzaZnak"/>
    <w:uiPriority w:val="99"/>
    <w:semiHidden/>
    <w:unhideWhenUsed/>
    <w:rsid w:val="004234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3490"/>
    <w:rPr>
      <w:sz w:val="20"/>
      <w:szCs w:val="20"/>
    </w:rPr>
  </w:style>
  <w:style w:type="paragraph" w:styleId="Tematkomentarza">
    <w:name w:val="annotation subject"/>
    <w:basedOn w:val="Tekstkomentarza"/>
    <w:next w:val="Tekstkomentarza"/>
    <w:link w:val="TematkomentarzaZnak"/>
    <w:uiPriority w:val="99"/>
    <w:semiHidden/>
    <w:unhideWhenUsed/>
    <w:rsid w:val="00423490"/>
    <w:rPr>
      <w:b/>
      <w:bCs/>
    </w:rPr>
  </w:style>
  <w:style w:type="character" w:customStyle="1" w:styleId="TematkomentarzaZnak">
    <w:name w:val="Temat komentarza Znak"/>
    <w:basedOn w:val="TekstkomentarzaZnak"/>
    <w:link w:val="Tematkomentarza"/>
    <w:uiPriority w:val="99"/>
    <w:semiHidden/>
    <w:rsid w:val="00423490"/>
    <w:rPr>
      <w:b/>
      <w:bCs/>
      <w:sz w:val="20"/>
      <w:szCs w:val="20"/>
    </w:rPr>
  </w:style>
  <w:style w:type="paragraph" w:styleId="Tekstdymka">
    <w:name w:val="Balloon Text"/>
    <w:basedOn w:val="Normalny"/>
    <w:link w:val="TekstdymkaZnak"/>
    <w:uiPriority w:val="99"/>
    <w:semiHidden/>
    <w:unhideWhenUsed/>
    <w:rsid w:val="004234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3490"/>
    <w:rPr>
      <w:rFonts w:ascii="Segoe UI" w:hAnsi="Segoe UI" w:cs="Segoe UI"/>
      <w:sz w:val="18"/>
      <w:szCs w:val="18"/>
    </w:rPr>
  </w:style>
  <w:style w:type="paragraph" w:styleId="Nagwek">
    <w:name w:val="header"/>
    <w:basedOn w:val="Normalny"/>
    <w:link w:val="NagwekZnak"/>
    <w:uiPriority w:val="99"/>
    <w:unhideWhenUsed/>
    <w:rsid w:val="00483D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3DC9"/>
  </w:style>
  <w:style w:type="paragraph" w:styleId="Stopka">
    <w:name w:val="footer"/>
    <w:basedOn w:val="Normalny"/>
    <w:link w:val="StopkaZnak"/>
    <w:uiPriority w:val="99"/>
    <w:unhideWhenUsed/>
    <w:rsid w:val="00483D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DC9"/>
  </w:style>
  <w:style w:type="paragraph" w:styleId="Tekstpodstawowy">
    <w:name w:val="Body Text"/>
    <w:basedOn w:val="Normalny"/>
    <w:link w:val="TekstpodstawowyZnak"/>
    <w:rsid w:val="00DE073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E073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D12B7"/>
    <w:rPr>
      <w:color w:val="0563C1" w:themeColor="hyperlink"/>
      <w:u w:val="single"/>
    </w:rPr>
  </w:style>
  <w:style w:type="character" w:styleId="Uwydatnienie">
    <w:name w:val="Emphasis"/>
    <w:basedOn w:val="Domylnaczcionkaakapitu"/>
    <w:uiPriority w:val="20"/>
    <w:qFormat/>
    <w:rsid w:val="00D47884"/>
    <w:rPr>
      <w:i/>
      <w:iCs/>
    </w:rPr>
  </w:style>
  <w:style w:type="paragraph" w:customStyle="1" w:styleId="text-justify">
    <w:name w:val="text-justify"/>
    <w:basedOn w:val="Normalny"/>
    <w:rsid w:val="003A1D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BE1AEE"/>
    <w:rPr>
      <w:rFonts w:asciiTheme="majorHAnsi" w:eastAsiaTheme="majorEastAsia" w:hAnsiTheme="majorHAnsi" w:cstheme="majorBidi"/>
      <w:b/>
      <w:bCs/>
      <w:color w:val="5B9BD5" w:themeColor="accent1"/>
    </w:rPr>
  </w:style>
  <w:style w:type="character" w:customStyle="1" w:styleId="ng-binding">
    <w:name w:val="ng-binding"/>
    <w:basedOn w:val="Domylnaczcionkaakapitu"/>
    <w:rsid w:val="00BE1AEE"/>
  </w:style>
  <w:style w:type="character" w:customStyle="1" w:styleId="ng-scope">
    <w:name w:val="ng-scope"/>
    <w:basedOn w:val="Domylnaczcionkaakapitu"/>
    <w:rsid w:val="00BE1AEE"/>
  </w:style>
  <w:style w:type="paragraph" w:styleId="Tekstprzypisukocowego">
    <w:name w:val="endnote text"/>
    <w:basedOn w:val="Normalny"/>
    <w:link w:val="TekstprzypisukocowegoZnak"/>
    <w:uiPriority w:val="99"/>
    <w:semiHidden/>
    <w:unhideWhenUsed/>
    <w:rsid w:val="00A246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4601"/>
    <w:rPr>
      <w:sz w:val="20"/>
      <w:szCs w:val="20"/>
    </w:rPr>
  </w:style>
  <w:style w:type="character" w:styleId="Odwoanieprzypisukocowego">
    <w:name w:val="endnote reference"/>
    <w:basedOn w:val="Domylnaczcionkaakapitu"/>
    <w:uiPriority w:val="99"/>
    <w:semiHidden/>
    <w:unhideWhenUsed/>
    <w:rsid w:val="00A24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31321">
      <w:bodyDiv w:val="1"/>
      <w:marLeft w:val="0"/>
      <w:marRight w:val="0"/>
      <w:marTop w:val="0"/>
      <w:marBottom w:val="0"/>
      <w:divBdr>
        <w:top w:val="none" w:sz="0" w:space="0" w:color="auto"/>
        <w:left w:val="none" w:sz="0" w:space="0" w:color="auto"/>
        <w:bottom w:val="none" w:sz="0" w:space="0" w:color="auto"/>
        <w:right w:val="none" w:sz="0" w:space="0" w:color="auto"/>
      </w:divBdr>
      <w:divsChild>
        <w:div w:id="1282417881">
          <w:marLeft w:val="0"/>
          <w:marRight w:val="0"/>
          <w:marTop w:val="0"/>
          <w:marBottom w:val="0"/>
          <w:divBdr>
            <w:top w:val="none" w:sz="0" w:space="0" w:color="auto"/>
            <w:left w:val="none" w:sz="0" w:space="0" w:color="auto"/>
            <w:bottom w:val="none" w:sz="0" w:space="0" w:color="auto"/>
            <w:right w:val="none" w:sz="0" w:space="0" w:color="auto"/>
          </w:divBdr>
        </w:div>
      </w:divsChild>
    </w:div>
    <w:div w:id="548491753">
      <w:bodyDiv w:val="1"/>
      <w:marLeft w:val="0"/>
      <w:marRight w:val="0"/>
      <w:marTop w:val="0"/>
      <w:marBottom w:val="0"/>
      <w:divBdr>
        <w:top w:val="none" w:sz="0" w:space="0" w:color="auto"/>
        <w:left w:val="none" w:sz="0" w:space="0" w:color="auto"/>
        <w:bottom w:val="none" w:sz="0" w:space="0" w:color="auto"/>
        <w:right w:val="none" w:sz="0" w:space="0" w:color="auto"/>
      </w:divBdr>
      <w:divsChild>
        <w:div w:id="1682197537">
          <w:marLeft w:val="0"/>
          <w:marRight w:val="0"/>
          <w:marTop w:val="0"/>
          <w:marBottom w:val="0"/>
          <w:divBdr>
            <w:top w:val="none" w:sz="0" w:space="0" w:color="auto"/>
            <w:left w:val="none" w:sz="0" w:space="0" w:color="auto"/>
            <w:bottom w:val="none" w:sz="0" w:space="0" w:color="auto"/>
            <w:right w:val="none" w:sz="0" w:space="0" w:color="auto"/>
          </w:divBdr>
        </w:div>
      </w:divsChild>
    </w:div>
    <w:div w:id="988628649">
      <w:bodyDiv w:val="1"/>
      <w:marLeft w:val="0"/>
      <w:marRight w:val="0"/>
      <w:marTop w:val="0"/>
      <w:marBottom w:val="0"/>
      <w:divBdr>
        <w:top w:val="none" w:sz="0" w:space="0" w:color="auto"/>
        <w:left w:val="none" w:sz="0" w:space="0" w:color="auto"/>
        <w:bottom w:val="none" w:sz="0" w:space="0" w:color="auto"/>
        <w:right w:val="none" w:sz="0" w:space="0" w:color="auto"/>
      </w:divBdr>
      <w:divsChild>
        <w:div w:id="1162770909">
          <w:marLeft w:val="0"/>
          <w:marRight w:val="0"/>
          <w:marTop w:val="0"/>
          <w:marBottom w:val="0"/>
          <w:divBdr>
            <w:top w:val="none" w:sz="0" w:space="0" w:color="auto"/>
            <w:left w:val="none" w:sz="0" w:space="0" w:color="auto"/>
            <w:bottom w:val="none" w:sz="0" w:space="0" w:color="auto"/>
            <w:right w:val="none" w:sz="0" w:space="0" w:color="auto"/>
          </w:divBdr>
        </w:div>
      </w:divsChild>
    </w:div>
    <w:div w:id="1073894423">
      <w:bodyDiv w:val="1"/>
      <w:marLeft w:val="0"/>
      <w:marRight w:val="0"/>
      <w:marTop w:val="0"/>
      <w:marBottom w:val="0"/>
      <w:divBdr>
        <w:top w:val="none" w:sz="0" w:space="0" w:color="auto"/>
        <w:left w:val="none" w:sz="0" w:space="0" w:color="auto"/>
        <w:bottom w:val="none" w:sz="0" w:space="0" w:color="auto"/>
        <w:right w:val="none" w:sz="0" w:space="0" w:color="auto"/>
      </w:divBdr>
    </w:div>
    <w:div w:id="1124235257">
      <w:bodyDiv w:val="1"/>
      <w:marLeft w:val="0"/>
      <w:marRight w:val="0"/>
      <w:marTop w:val="0"/>
      <w:marBottom w:val="0"/>
      <w:divBdr>
        <w:top w:val="none" w:sz="0" w:space="0" w:color="auto"/>
        <w:left w:val="none" w:sz="0" w:space="0" w:color="auto"/>
        <w:bottom w:val="none" w:sz="0" w:space="0" w:color="auto"/>
        <w:right w:val="none" w:sz="0" w:space="0" w:color="auto"/>
      </w:divBdr>
      <w:divsChild>
        <w:div w:id="1484155463">
          <w:marLeft w:val="0"/>
          <w:marRight w:val="0"/>
          <w:marTop w:val="0"/>
          <w:marBottom w:val="0"/>
          <w:divBdr>
            <w:top w:val="none" w:sz="0" w:space="0" w:color="auto"/>
            <w:left w:val="none" w:sz="0" w:space="0" w:color="auto"/>
            <w:bottom w:val="none" w:sz="0" w:space="0" w:color="auto"/>
            <w:right w:val="none" w:sz="0" w:space="0" w:color="auto"/>
          </w:divBdr>
          <w:divsChild>
            <w:div w:id="1553930931">
              <w:marLeft w:val="0"/>
              <w:marRight w:val="0"/>
              <w:marTop w:val="0"/>
              <w:marBottom w:val="0"/>
              <w:divBdr>
                <w:top w:val="none" w:sz="0" w:space="0" w:color="auto"/>
                <w:left w:val="none" w:sz="0" w:space="0" w:color="auto"/>
                <w:bottom w:val="none" w:sz="0" w:space="0" w:color="auto"/>
                <w:right w:val="none" w:sz="0" w:space="0" w:color="auto"/>
              </w:divBdr>
            </w:div>
          </w:divsChild>
        </w:div>
        <w:div w:id="936476182">
          <w:marLeft w:val="0"/>
          <w:marRight w:val="0"/>
          <w:marTop w:val="0"/>
          <w:marBottom w:val="0"/>
          <w:divBdr>
            <w:top w:val="none" w:sz="0" w:space="0" w:color="auto"/>
            <w:left w:val="none" w:sz="0" w:space="0" w:color="auto"/>
            <w:bottom w:val="none" w:sz="0" w:space="0" w:color="auto"/>
            <w:right w:val="none" w:sz="0" w:space="0" w:color="auto"/>
          </w:divBdr>
          <w:divsChild>
            <w:div w:id="9996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4078">
      <w:bodyDiv w:val="1"/>
      <w:marLeft w:val="0"/>
      <w:marRight w:val="0"/>
      <w:marTop w:val="0"/>
      <w:marBottom w:val="0"/>
      <w:divBdr>
        <w:top w:val="none" w:sz="0" w:space="0" w:color="auto"/>
        <w:left w:val="none" w:sz="0" w:space="0" w:color="auto"/>
        <w:bottom w:val="none" w:sz="0" w:space="0" w:color="auto"/>
        <w:right w:val="none" w:sz="0" w:space="0" w:color="auto"/>
      </w:divBdr>
    </w:div>
    <w:div w:id="1541890947">
      <w:bodyDiv w:val="1"/>
      <w:marLeft w:val="0"/>
      <w:marRight w:val="0"/>
      <w:marTop w:val="0"/>
      <w:marBottom w:val="0"/>
      <w:divBdr>
        <w:top w:val="none" w:sz="0" w:space="0" w:color="auto"/>
        <w:left w:val="none" w:sz="0" w:space="0" w:color="auto"/>
        <w:bottom w:val="none" w:sz="0" w:space="0" w:color="auto"/>
        <w:right w:val="none" w:sz="0" w:space="0" w:color="auto"/>
      </w:divBdr>
    </w:div>
    <w:div w:id="1546137447">
      <w:bodyDiv w:val="1"/>
      <w:marLeft w:val="0"/>
      <w:marRight w:val="0"/>
      <w:marTop w:val="0"/>
      <w:marBottom w:val="0"/>
      <w:divBdr>
        <w:top w:val="none" w:sz="0" w:space="0" w:color="auto"/>
        <w:left w:val="none" w:sz="0" w:space="0" w:color="auto"/>
        <w:bottom w:val="none" w:sz="0" w:space="0" w:color="auto"/>
        <w:right w:val="none" w:sz="0" w:space="0" w:color="auto"/>
      </w:divBdr>
      <w:divsChild>
        <w:div w:id="528379357">
          <w:marLeft w:val="0"/>
          <w:marRight w:val="0"/>
          <w:marTop w:val="0"/>
          <w:marBottom w:val="0"/>
          <w:divBdr>
            <w:top w:val="none" w:sz="0" w:space="0" w:color="auto"/>
            <w:left w:val="none" w:sz="0" w:space="0" w:color="auto"/>
            <w:bottom w:val="none" w:sz="0" w:space="0" w:color="auto"/>
            <w:right w:val="none" w:sz="0" w:space="0" w:color="auto"/>
          </w:divBdr>
        </w:div>
      </w:divsChild>
    </w:div>
    <w:div w:id="1628775115">
      <w:bodyDiv w:val="1"/>
      <w:marLeft w:val="0"/>
      <w:marRight w:val="0"/>
      <w:marTop w:val="0"/>
      <w:marBottom w:val="0"/>
      <w:divBdr>
        <w:top w:val="none" w:sz="0" w:space="0" w:color="auto"/>
        <w:left w:val="none" w:sz="0" w:space="0" w:color="auto"/>
        <w:bottom w:val="none" w:sz="0" w:space="0" w:color="auto"/>
        <w:right w:val="none" w:sz="0" w:space="0" w:color="auto"/>
      </w:divBdr>
      <w:divsChild>
        <w:div w:id="1727870859">
          <w:marLeft w:val="0"/>
          <w:marRight w:val="0"/>
          <w:marTop w:val="0"/>
          <w:marBottom w:val="0"/>
          <w:divBdr>
            <w:top w:val="none" w:sz="0" w:space="0" w:color="auto"/>
            <w:left w:val="none" w:sz="0" w:space="0" w:color="auto"/>
            <w:bottom w:val="none" w:sz="0" w:space="0" w:color="auto"/>
            <w:right w:val="none" w:sz="0" w:space="0" w:color="auto"/>
          </w:divBdr>
        </w:div>
      </w:divsChild>
    </w:div>
    <w:div w:id="1689529158">
      <w:bodyDiv w:val="1"/>
      <w:marLeft w:val="0"/>
      <w:marRight w:val="0"/>
      <w:marTop w:val="0"/>
      <w:marBottom w:val="0"/>
      <w:divBdr>
        <w:top w:val="none" w:sz="0" w:space="0" w:color="auto"/>
        <w:left w:val="none" w:sz="0" w:space="0" w:color="auto"/>
        <w:bottom w:val="none" w:sz="0" w:space="0" w:color="auto"/>
        <w:right w:val="none" w:sz="0" w:space="0" w:color="auto"/>
      </w:divBdr>
      <w:divsChild>
        <w:div w:id="2135248944">
          <w:marLeft w:val="0"/>
          <w:marRight w:val="0"/>
          <w:marTop w:val="0"/>
          <w:marBottom w:val="0"/>
          <w:divBdr>
            <w:top w:val="none" w:sz="0" w:space="0" w:color="auto"/>
            <w:left w:val="none" w:sz="0" w:space="0" w:color="auto"/>
            <w:bottom w:val="none" w:sz="0" w:space="0" w:color="auto"/>
            <w:right w:val="none" w:sz="0" w:space="0" w:color="auto"/>
          </w:divBdr>
        </w:div>
      </w:divsChild>
    </w:div>
    <w:div w:id="1719285153">
      <w:bodyDiv w:val="1"/>
      <w:marLeft w:val="0"/>
      <w:marRight w:val="0"/>
      <w:marTop w:val="0"/>
      <w:marBottom w:val="0"/>
      <w:divBdr>
        <w:top w:val="none" w:sz="0" w:space="0" w:color="auto"/>
        <w:left w:val="none" w:sz="0" w:space="0" w:color="auto"/>
        <w:bottom w:val="none" w:sz="0" w:space="0" w:color="auto"/>
        <w:right w:val="none" w:sz="0" w:space="0" w:color="auto"/>
      </w:divBdr>
      <w:divsChild>
        <w:div w:id="76750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edu.pl/kzp" TargetMode="External"/><Relationship Id="rId13" Type="http://schemas.openxmlformats.org/officeDocument/2006/relationships/hyperlink" Target="https://www.umb.edu.pl/kz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mb.edu.pl/kzp" TargetMode="External"/><Relationship Id="rId17" Type="http://schemas.openxmlformats.org/officeDocument/2006/relationships/hyperlink" Target="https://www.umb.edu.pl/kzp" TargetMode="External"/><Relationship Id="rId2" Type="http://schemas.openxmlformats.org/officeDocument/2006/relationships/numbering" Target="numbering.xml"/><Relationship Id="rId16" Type="http://schemas.openxmlformats.org/officeDocument/2006/relationships/hyperlink" Target="https://www.umb.edu.pl/kz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b.edu.pl/kzp" TargetMode="External"/><Relationship Id="rId5" Type="http://schemas.openxmlformats.org/officeDocument/2006/relationships/webSettings" Target="webSettings.xml"/><Relationship Id="rId15" Type="http://schemas.openxmlformats.org/officeDocument/2006/relationships/hyperlink" Target="https://www.umb.edu.pl/kzp" TargetMode="External"/><Relationship Id="rId10" Type="http://schemas.openxmlformats.org/officeDocument/2006/relationships/hyperlink" Target="https://www.umb.edu.pl/kz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b.edu.pl/kzp" TargetMode="External"/><Relationship Id="rId14" Type="http://schemas.openxmlformats.org/officeDocument/2006/relationships/hyperlink" Target="https://www.umb.edu.pl/kzp"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4E14-16AA-4C5F-8C1B-5E3123B4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5574</Words>
  <Characters>33444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STATUT KASY ZAPOMOGOWO – POŻYCZKOWEJ PRZY UNIWERSYTECIE MEDYCZNYM W BIAŁYMSTOKU</vt:lpstr>
    </vt:vector>
  </TitlesOfParts>
  <Company/>
  <LinksUpToDate>false</LinksUpToDate>
  <CharactersWithSpaces>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KASY ZAPOMOGOWO – POŻYCZKOWEJ PRZY UNIWERSYTECIE MEDYCZNYM W BIAŁYMSTOKU</dc:title>
  <dc:subject/>
  <dc:creator>Emilia Snarska</dc:creator>
  <cp:keywords/>
  <dc:description/>
  <cp:lastModifiedBy>Aleksandra Rutkowska</cp:lastModifiedBy>
  <cp:revision>4</cp:revision>
  <cp:lastPrinted>2024-10-03T08:21:00Z</cp:lastPrinted>
  <dcterms:created xsi:type="dcterms:W3CDTF">2024-10-04T08:27:00Z</dcterms:created>
  <dcterms:modified xsi:type="dcterms:W3CDTF">2024-10-07T06:49:00Z</dcterms:modified>
</cp:coreProperties>
</file>