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DD781" w14:textId="4F4388E2" w:rsidR="00D25D02" w:rsidRPr="00E75ED4" w:rsidRDefault="00D25D02" w:rsidP="00DB332D">
      <w:pPr>
        <w:pStyle w:val="Bezodstpw"/>
        <w:spacing w:line="276" w:lineRule="auto"/>
        <w:ind w:left="-851" w:right="-425"/>
        <w:jc w:val="right"/>
        <w:rPr>
          <w:b/>
          <w:sz w:val="24"/>
          <w:szCs w:val="24"/>
        </w:rPr>
      </w:pPr>
      <w:r w:rsidRPr="00E75ED4">
        <w:t>Załącznik do Uchwały Rady Wydziału Farmaceutycznego z Oddzi</w:t>
      </w:r>
      <w:r>
        <w:t>ałem Medycyny Laboratoryjnej nr 8/</w:t>
      </w:r>
      <w:r w:rsidRPr="00E75ED4">
        <w:t xml:space="preserve">2021 </w:t>
      </w:r>
      <w:r>
        <w:t>z dnia 28</w:t>
      </w:r>
      <w:r w:rsidRPr="00E75ED4">
        <w:t>.0</w:t>
      </w:r>
      <w:r>
        <w:t>4</w:t>
      </w:r>
      <w:r w:rsidRPr="00E75ED4">
        <w:t>.2021</w:t>
      </w:r>
      <w:r w:rsidR="00DB332D">
        <w:t xml:space="preserve"> </w:t>
      </w:r>
      <w:r w:rsidRPr="00E75ED4">
        <w:t>r.</w:t>
      </w:r>
      <w:bookmarkStart w:id="0" w:name="_GoBack"/>
      <w:bookmarkEnd w:id="0"/>
    </w:p>
    <w:p w14:paraId="1DA1213E" w14:textId="77777777" w:rsidR="00D25D02" w:rsidRPr="00E75ED4" w:rsidRDefault="00D25D02" w:rsidP="00D25D02">
      <w:pPr>
        <w:pStyle w:val="Bezodstpw"/>
        <w:spacing w:line="276" w:lineRule="auto"/>
        <w:ind w:right="-307"/>
        <w:jc w:val="right"/>
        <w:rPr>
          <w:b/>
          <w:sz w:val="24"/>
          <w:szCs w:val="24"/>
        </w:rPr>
      </w:pPr>
    </w:p>
    <w:p w14:paraId="498515E6" w14:textId="77777777" w:rsidR="00D25D02" w:rsidRPr="00E75ED4" w:rsidRDefault="00D25D02" w:rsidP="00DB332D">
      <w:pPr>
        <w:pStyle w:val="Bezodstpw"/>
        <w:spacing w:line="276" w:lineRule="auto"/>
        <w:ind w:left="-851" w:right="-307"/>
        <w:rPr>
          <w:b/>
          <w:sz w:val="22"/>
          <w:szCs w:val="22"/>
        </w:rPr>
      </w:pPr>
      <w:r w:rsidRPr="00E75ED4">
        <w:rPr>
          <w:b/>
          <w:sz w:val="22"/>
          <w:szCs w:val="22"/>
        </w:rPr>
        <w:t xml:space="preserve">Nazwa kierunku studiów: Analityka Medyczna </w:t>
      </w:r>
    </w:p>
    <w:p w14:paraId="11A5F23F" w14:textId="77777777" w:rsidR="00D25D02" w:rsidRPr="00E75ED4" w:rsidRDefault="00D25D02" w:rsidP="00DB332D">
      <w:pPr>
        <w:pStyle w:val="Bezodstpw"/>
        <w:spacing w:line="276" w:lineRule="auto"/>
        <w:ind w:left="-851" w:right="-307"/>
        <w:rPr>
          <w:b/>
          <w:sz w:val="22"/>
          <w:szCs w:val="22"/>
        </w:rPr>
      </w:pPr>
      <w:r w:rsidRPr="00E75ED4">
        <w:rPr>
          <w:b/>
          <w:sz w:val="22"/>
          <w:szCs w:val="22"/>
        </w:rPr>
        <w:t>Forma i poziom studiów: studia jednolite magisterskie – stacjonarne</w:t>
      </w:r>
    </w:p>
    <w:p w14:paraId="264B1EA0" w14:textId="77777777" w:rsidR="00D25D02" w:rsidRPr="00E75ED4" w:rsidRDefault="00D25D02" w:rsidP="00D25D02">
      <w:pPr>
        <w:spacing w:line="276" w:lineRule="auto"/>
        <w:ind w:right="-307"/>
        <w:jc w:val="center"/>
        <w:rPr>
          <w:b/>
          <w:sz w:val="22"/>
          <w:szCs w:val="22"/>
        </w:rPr>
      </w:pPr>
    </w:p>
    <w:p w14:paraId="2AE29B65" w14:textId="77777777" w:rsidR="00D25D02" w:rsidRPr="00E75ED4" w:rsidRDefault="00D25D02" w:rsidP="00DB332D">
      <w:pPr>
        <w:spacing w:line="276" w:lineRule="auto"/>
        <w:ind w:left="-851" w:right="-307"/>
        <w:jc w:val="center"/>
        <w:rPr>
          <w:b/>
          <w:sz w:val="22"/>
          <w:szCs w:val="22"/>
        </w:rPr>
      </w:pPr>
      <w:r w:rsidRPr="00E75ED4">
        <w:rPr>
          <w:b/>
          <w:sz w:val="22"/>
          <w:szCs w:val="22"/>
        </w:rPr>
        <w:t>PLAN STUDIÓW – rok akademicki 2024/2025</w:t>
      </w:r>
    </w:p>
    <w:p w14:paraId="52703F2B" w14:textId="77777777" w:rsidR="00D25D02" w:rsidRPr="00E75ED4" w:rsidRDefault="00D25D02" w:rsidP="00DB332D">
      <w:pPr>
        <w:spacing w:line="276" w:lineRule="auto"/>
        <w:ind w:left="-851" w:right="-307"/>
        <w:jc w:val="center"/>
        <w:rPr>
          <w:b/>
          <w:sz w:val="22"/>
          <w:szCs w:val="22"/>
        </w:rPr>
      </w:pPr>
      <w:r w:rsidRPr="00E75ED4">
        <w:rPr>
          <w:b/>
          <w:sz w:val="22"/>
          <w:szCs w:val="22"/>
        </w:rPr>
        <w:t>cykl kształcenia (lata) 2021 – 2026</w:t>
      </w:r>
    </w:p>
    <w:tbl>
      <w:tblPr>
        <w:tblpPr w:leftFromText="141" w:rightFromText="141" w:vertAnchor="text" w:horzAnchor="margin" w:tblpXSpec="center" w:tblpY="335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12"/>
        <w:gridCol w:w="567"/>
        <w:gridCol w:w="567"/>
        <w:gridCol w:w="567"/>
        <w:gridCol w:w="567"/>
        <w:gridCol w:w="567"/>
        <w:gridCol w:w="425"/>
        <w:gridCol w:w="567"/>
        <w:gridCol w:w="353"/>
        <w:gridCol w:w="567"/>
        <w:gridCol w:w="567"/>
        <w:gridCol w:w="426"/>
        <w:gridCol w:w="1064"/>
      </w:tblGrid>
      <w:tr w:rsidR="00D25D02" w:rsidRPr="00E75ED4" w14:paraId="0CCCE851" w14:textId="77777777" w:rsidTr="00E331D7">
        <w:trPr>
          <w:cantSplit/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734276B" w14:textId="77777777" w:rsidR="00D25D02" w:rsidRPr="008E0F6C" w:rsidRDefault="00D25D02" w:rsidP="00B923F8">
            <w:pPr>
              <w:jc w:val="center"/>
              <w:rPr>
                <w:b/>
                <w:spacing w:val="-20"/>
              </w:rPr>
            </w:pPr>
            <w:r w:rsidRPr="008E0F6C">
              <w:rPr>
                <w:b/>
                <w:spacing w:val="-20"/>
              </w:rPr>
              <w:t>Lp.</w:t>
            </w:r>
          </w:p>
        </w:tc>
        <w:tc>
          <w:tcPr>
            <w:tcW w:w="38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6D902B2" w14:textId="77777777" w:rsidR="00D25D02" w:rsidRPr="00E75ED4" w:rsidRDefault="00D25D02" w:rsidP="00B923F8">
            <w:pPr>
              <w:keepNext/>
              <w:jc w:val="center"/>
              <w:outlineLvl w:val="1"/>
              <w:rPr>
                <w:b/>
              </w:rPr>
            </w:pPr>
            <w:r w:rsidRPr="00E75ED4">
              <w:rPr>
                <w:b/>
              </w:rPr>
              <w:t>Nazwa przedmiotu/modułu</w:t>
            </w:r>
          </w:p>
          <w:p w14:paraId="2E4943CD" w14:textId="77777777" w:rsidR="00D25D02" w:rsidRPr="00E75ED4" w:rsidRDefault="00D25D02" w:rsidP="00B923F8">
            <w:pPr>
              <w:keepNext/>
              <w:jc w:val="center"/>
              <w:outlineLvl w:val="1"/>
              <w:rPr>
                <w:b/>
              </w:rPr>
            </w:pPr>
            <w:r w:rsidRPr="00E75ED4">
              <w:rPr>
                <w:b/>
              </w:rPr>
              <w:t xml:space="preserve">Jednostka prowadząca zajęcia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BAE0D8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Godziny zajęć</w:t>
            </w:r>
          </w:p>
        </w:tc>
        <w:tc>
          <w:tcPr>
            <w:tcW w:w="30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0A259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Rozkład godz. zajęć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710F0B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Punkty ECTS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5AE33F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Forma zaliczenia</w:t>
            </w:r>
          </w:p>
        </w:tc>
      </w:tr>
      <w:tr w:rsidR="00D25D02" w:rsidRPr="00E75ED4" w14:paraId="18F5F53E" w14:textId="77777777" w:rsidTr="00E331D7">
        <w:trPr>
          <w:cantSplit/>
          <w:trHeight w:val="383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F92BCA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381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111BF59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0E68070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Razem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  <w:hideMark/>
          </w:tcPr>
          <w:p w14:paraId="55DA30FD" w14:textId="77777777" w:rsidR="00D25D02" w:rsidRPr="00E75ED4" w:rsidRDefault="00D25D02" w:rsidP="00B923F8">
            <w:pPr>
              <w:pStyle w:val="Bezodstpw"/>
              <w:ind w:left="113" w:right="113"/>
              <w:jc w:val="center"/>
              <w:rPr>
                <w:b/>
              </w:rPr>
            </w:pPr>
            <w:r w:rsidRPr="00E75ED4">
              <w:rPr>
                <w:b/>
              </w:rPr>
              <w:t>Wykłady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962DC2" w14:textId="77777777" w:rsidR="00D25D02" w:rsidRPr="00E75ED4" w:rsidRDefault="00D25D02" w:rsidP="00B923F8">
            <w:pPr>
              <w:pStyle w:val="Bezodstpw"/>
              <w:ind w:left="113" w:right="113"/>
              <w:jc w:val="center"/>
              <w:rPr>
                <w:b/>
              </w:rPr>
            </w:pPr>
            <w:r w:rsidRPr="00E75ED4">
              <w:rPr>
                <w:b/>
              </w:rPr>
              <w:t>Seminaria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6628C4" w14:textId="77777777" w:rsidR="00D25D02" w:rsidRPr="00E75ED4" w:rsidRDefault="00D25D02" w:rsidP="00B923F8">
            <w:pPr>
              <w:pStyle w:val="Bezodstpw"/>
              <w:ind w:left="113" w:right="113"/>
              <w:jc w:val="center"/>
              <w:rPr>
                <w:b/>
              </w:rPr>
            </w:pPr>
            <w:r w:rsidRPr="00E75ED4">
              <w:rPr>
                <w:b/>
              </w:rPr>
              <w:t>Ćwiczenia</w:t>
            </w:r>
          </w:p>
        </w:tc>
        <w:tc>
          <w:tcPr>
            <w:tcW w:w="30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36D75F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Rok IV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F12E21" w14:textId="77777777" w:rsidR="00D25D02" w:rsidRPr="00E75ED4" w:rsidRDefault="00D25D02" w:rsidP="00B923F8">
            <w:pPr>
              <w:rPr>
                <w:b/>
                <w:spacing w:val="-20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380ED" w14:textId="77777777" w:rsidR="00D25D02" w:rsidRPr="00E75ED4" w:rsidRDefault="00D25D02" w:rsidP="00B923F8">
            <w:pPr>
              <w:rPr>
                <w:b/>
                <w:spacing w:val="-20"/>
              </w:rPr>
            </w:pPr>
          </w:p>
        </w:tc>
      </w:tr>
      <w:tr w:rsidR="00D25D02" w:rsidRPr="00E75ED4" w14:paraId="41F590E9" w14:textId="77777777" w:rsidTr="00E331D7">
        <w:trPr>
          <w:cantSplit/>
          <w:trHeight w:val="389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ECE09A4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381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154A24F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6E3805A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0BFB365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51F418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0E24B7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A3852D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Sem. VII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39038F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Sem. VIII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4A7A96" w14:textId="77777777" w:rsidR="00D25D02" w:rsidRPr="00E75ED4" w:rsidRDefault="00D25D02" w:rsidP="00B923F8">
            <w:pPr>
              <w:rPr>
                <w:b/>
                <w:spacing w:val="-20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4DAD13" w14:textId="77777777" w:rsidR="00D25D02" w:rsidRPr="00E75ED4" w:rsidRDefault="00D25D02" w:rsidP="00B923F8">
            <w:pPr>
              <w:rPr>
                <w:b/>
                <w:spacing w:val="-20"/>
              </w:rPr>
            </w:pPr>
          </w:p>
        </w:tc>
      </w:tr>
      <w:tr w:rsidR="00D25D02" w:rsidRPr="00E75ED4" w14:paraId="293D198D" w14:textId="77777777" w:rsidTr="00E331D7">
        <w:trPr>
          <w:cantSplit/>
          <w:trHeight w:val="523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C520C7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381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871583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1044D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1EE347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1E472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5D875" w14:textId="77777777" w:rsidR="00D25D02" w:rsidRPr="00E75ED4" w:rsidRDefault="00D25D02" w:rsidP="00B923F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DE1D7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W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7DA6B5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715108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Ć</w:t>
            </w:r>
          </w:p>
        </w:tc>
        <w:tc>
          <w:tcPr>
            <w:tcW w:w="3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3E9398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W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B11971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29DB1E" w14:textId="77777777" w:rsidR="00D25D02" w:rsidRPr="00E75ED4" w:rsidRDefault="00D25D02" w:rsidP="00B923F8">
            <w:pPr>
              <w:pStyle w:val="Bezodstpw"/>
              <w:jc w:val="center"/>
              <w:rPr>
                <w:b/>
              </w:rPr>
            </w:pPr>
            <w:r w:rsidRPr="00E75ED4">
              <w:rPr>
                <w:b/>
              </w:rPr>
              <w:t>Ć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7EA49" w14:textId="77777777" w:rsidR="00D25D02" w:rsidRPr="00E75ED4" w:rsidRDefault="00D25D02" w:rsidP="00B923F8">
            <w:pPr>
              <w:rPr>
                <w:b/>
                <w:spacing w:val="-20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3CAEF" w14:textId="77777777" w:rsidR="00D25D02" w:rsidRPr="00E75ED4" w:rsidRDefault="00D25D02" w:rsidP="00B923F8">
            <w:pPr>
              <w:rPr>
                <w:b/>
                <w:spacing w:val="-20"/>
              </w:rPr>
            </w:pPr>
          </w:p>
        </w:tc>
      </w:tr>
      <w:tr w:rsidR="00D25D02" w:rsidRPr="00E75ED4" w14:paraId="268D33C0" w14:textId="77777777" w:rsidTr="00E331D7">
        <w:trPr>
          <w:cantSplit/>
          <w:trHeight w:val="12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A1130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1.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42258C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Toksykologia</w:t>
            </w:r>
          </w:p>
          <w:p w14:paraId="75A72DCB" w14:textId="77777777" w:rsidR="00D25D02" w:rsidRPr="00E75ED4" w:rsidRDefault="00D25D02" w:rsidP="00B923F8">
            <w:pPr>
              <w:rPr>
                <w:i/>
              </w:rPr>
            </w:pPr>
            <w:r w:rsidRPr="00E75ED4">
              <w:rPr>
                <w:i/>
              </w:rPr>
              <w:t>Zakład Toksykologii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4BEF5" w14:textId="77777777" w:rsidR="00D25D02" w:rsidRPr="00E75ED4" w:rsidRDefault="00D25D02" w:rsidP="00B923F8">
            <w:pPr>
              <w:jc w:val="center"/>
            </w:pPr>
            <w:r w:rsidRPr="00E75ED4">
              <w:t>105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A6E7A5F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595F4A" w14:textId="77777777" w:rsidR="00D25D02" w:rsidRPr="00E75ED4" w:rsidRDefault="00D25D02" w:rsidP="00B923F8">
            <w:pPr>
              <w:jc w:val="center"/>
            </w:pPr>
            <w:r w:rsidRPr="00E75ED4"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A94603" w14:textId="77777777" w:rsidR="00D25D02" w:rsidRPr="00E75ED4" w:rsidRDefault="00D25D02" w:rsidP="00B923F8">
            <w:pPr>
              <w:jc w:val="center"/>
            </w:pPr>
            <w:r w:rsidRPr="00E75ED4"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E0C5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EACD4" w14:textId="77777777" w:rsidR="00D25D02" w:rsidRPr="00E75ED4" w:rsidRDefault="00D25D02" w:rsidP="00B923F8">
            <w:pPr>
              <w:jc w:val="center"/>
            </w:pPr>
            <w:r w:rsidRPr="00E75ED4"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88EA86" w14:textId="77777777" w:rsidR="00D25D02" w:rsidRPr="00E75ED4" w:rsidRDefault="00D25D02" w:rsidP="00B923F8">
            <w:pPr>
              <w:jc w:val="center"/>
            </w:pPr>
            <w:r w:rsidRPr="00E75ED4">
              <w:t>50</w:t>
            </w:r>
          </w:p>
        </w:tc>
        <w:tc>
          <w:tcPr>
            <w:tcW w:w="3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08A6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A8659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10C717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2B77D" w14:textId="77777777" w:rsidR="00D25D02" w:rsidRPr="00E75ED4" w:rsidRDefault="00D25D02" w:rsidP="00B923F8">
            <w:pPr>
              <w:jc w:val="center"/>
            </w:pPr>
            <w:r w:rsidRPr="00E75ED4">
              <w:t>6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61340" w14:textId="77777777" w:rsidR="00D25D02" w:rsidRPr="00E75ED4" w:rsidRDefault="00D25D02" w:rsidP="00B923F8">
            <w:pPr>
              <w:jc w:val="center"/>
              <w:rPr>
                <w:b/>
              </w:rPr>
            </w:pPr>
            <w:r w:rsidRPr="00E75ED4">
              <w:rPr>
                <w:b/>
              </w:rPr>
              <w:t>Egz. VII</w:t>
            </w:r>
          </w:p>
        </w:tc>
      </w:tr>
      <w:tr w:rsidR="00D25D02" w:rsidRPr="00E75ED4" w14:paraId="210250DB" w14:textId="77777777" w:rsidTr="00E331D7">
        <w:trPr>
          <w:cantSplit/>
          <w:trHeight w:val="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71AC1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59A14F6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Diagnostyka mikrobiologiczna</w:t>
            </w:r>
          </w:p>
          <w:p w14:paraId="7322F9B4" w14:textId="77777777" w:rsidR="00D25D02" w:rsidRPr="00E75ED4" w:rsidRDefault="00D25D02" w:rsidP="00B923F8">
            <w:r w:rsidRPr="00E75ED4">
              <w:rPr>
                <w:i/>
              </w:rPr>
              <w:t xml:space="preserve">Zakład Diagnostyki Mikrobiologicznej i Immunologii Infekcyjnej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D27484" w14:textId="77777777" w:rsidR="00D25D02" w:rsidRPr="00E75ED4" w:rsidRDefault="00D25D02" w:rsidP="00B923F8">
            <w:pPr>
              <w:jc w:val="center"/>
            </w:pPr>
            <w:r w:rsidRPr="00E75ED4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67CCA4D2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0DC0753" w14:textId="77777777" w:rsidR="00D25D02" w:rsidRPr="00E75ED4" w:rsidRDefault="00D25D02" w:rsidP="00B923F8">
            <w:pPr>
              <w:jc w:val="center"/>
            </w:pPr>
            <w:r w:rsidRPr="00E75ED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411B85F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DAD759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844C13" w14:textId="77777777" w:rsidR="00D25D02" w:rsidRPr="00E75ED4" w:rsidRDefault="00D25D02" w:rsidP="00B923F8">
            <w:pPr>
              <w:jc w:val="center"/>
            </w:pPr>
            <w:r w:rsidRPr="00E75ED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267271A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54051C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54D5E4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59E7A0B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BCFFB1" w14:textId="77777777" w:rsidR="00D25D02" w:rsidRPr="00E75ED4" w:rsidRDefault="00D25D02" w:rsidP="00B923F8">
            <w:pPr>
              <w:jc w:val="center"/>
            </w:pPr>
            <w:r w:rsidRPr="00E75ED4"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A0157" w14:textId="77777777" w:rsidR="00D25D02" w:rsidRPr="00E75ED4" w:rsidRDefault="00D25D02" w:rsidP="00B923F8">
            <w:pPr>
              <w:jc w:val="center"/>
              <w:rPr>
                <w:b/>
              </w:rPr>
            </w:pPr>
            <w:r w:rsidRPr="00E75ED4">
              <w:rPr>
                <w:b/>
              </w:rPr>
              <w:t>Egz. VII</w:t>
            </w:r>
          </w:p>
        </w:tc>
      </w:tr>
      <w:tr w:rsidR="00D25D02" w:rsidRPr="00E75ED4" w14:paraId="47276F22" w14:textId="77777777" w:rsidTr="00E331D7">
        <w:trPr>
          <w:cantSplit/>
          <w:trHeight w:val="12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AAE9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3.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DA62E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Praktyczna nauka zawodu              Diagnostyka mikrobiologiczna</w:t>
            </w:r>
          </w:p>
          <w:p w14:paraId="625CFE29" w14:textId="77777777" w:rsidR="00D25D02" w:rsidRPr="00E75ED4" w:rsidRDefault="00D25D02" w:rsidP="00B923F8">
            <w:pPr>
              <w:rPr>
                <w:i/>
              </w:rPr>
            </w:pPr>
            <w:r w:rsidRPr="00E75ED4">
              <w:rPr>
                <w:i/>
              </w:rPr>
              <w:t xml:space="preserve">Zakład Diagnostyki Mikrobiologicznej i Immunologii Infekcyjnej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F67BA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C8B1593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C77B6C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D6C1F6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F194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F944D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795080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0228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E9B98E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80748D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F15B" w14:textId="77777777" w:rsidR="00D25D02" w:rsidRPr="00E75ED4" w:rsidRDefault="00D25D02" w:rsidP="00B923F8">
            <w:pPr>
              <w:jc w:val="center"/>
            </w:pPr>
            <w:r w:rsidRPr="00E75ED4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F095F" w14:textId="77777777" w:rsidR="00D25D02" w:rsidRPr="00E75ED4" w:rsidRDefault="00D25D02" w:rsidP="00B923F8">
            <w:pPr>
              <w:jc w:val="center"/>
            </w:pPr>
            <w:r w:rsidRPr="00E75ED4">
              <w:t>Zal. VIII</w:t>
            </w:r>
          </w:p>
        </w:tc>
      </w:tr>
      <w:tr w:rsidR="00D25D02" w:rsidRPr="00E75ED4" w14:paraId="7CE86D54" w14:textId="77777777" w:rsidTr="00E331D7">
        <w:trPr>
          <w:cantSplit/>
          <w:trHeight w:val="9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F3B39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4.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EFEBAC" w14:textId="77777777" w:rsidR="00D25D02" w:rsidRPr="00E75ED4" w:rsidRDefault="00D25D02" w:rsidP="00B923F8">
            <w:pPr>
              <w:rPr>
                <w:b/>
                <w:sz w:val="18"/>
              </w:rPr>
            </w:pPr>
            <w:r w:rsidRPr="00E75ED4">
              <w:rPr>
                <w:b/>
              </w:rPr>
              <w:t>Serologia grup krwi i transfuzjologia</w:t>
            </w:r>
          </w:p>
          <w:p w14:paraId="633109E3" w14:textId="77777777" w:rsidR="00D25D02" w:rsidRPr="00E75ED4" w:rsidRDefault="00D25D02" w:rsidP="00B923F8">
            <w:r w:rsidRPr="00E75ED4">
              <w:rPr>
                <w:i/>
              </w:rPr>
              <w:t>Zakład Immunologii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53296" w14:textId="77777777" w:rsidR="00D25D02" w:rsidRPr="00E75ED4" w:rsidRDefault="00D25D02" w:rsidP="00B923F8">
            <w:pPr>
              <w:jc w:val="center"/>
            </w:pPr>
            <w:r w:rsidRPr="00E75ED4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E829EA0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0C3CF6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8B853A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F670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4DD89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23A91B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76ED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E67B2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CCEC69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63C55" w14:textId="77777777" w:rsidR="00D25D02" w:rsidRPr="00E75ED4" w:rsidRDefault="00D25D02" w:rsidP="00B923F8">
            <w:pPr>
              <w:jc w:val="center"/>
            </w:pPr>
            <w:r w:rsidRPr="00E75ED4"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54798" w14:textId="77777777" w:rsidR="00D25D02" w:rsidRPr="00E75ED4" w:rsidRDefault="00D25D02" w:rsidP="00B923F8">
            <w:pPr>
              <w:jc w:val="center"/>
              <w:rPr>
                <w:b/>
              </w:rPr>
            </w:pPr>
            <w:r w:rsidRPr="00E75ED4">
              <w:rPr>
                <w:b/>
              </w:rPr>
              <w:t>Egz. VII</w:t>
            </w:r>
          </w:p>
        </w:tc>
      </w:tr>
      <w:tr w:rsidR="00D25D02" w:rsidRPr="00E75ED4" w14:paraId="6020EC38" w14:textId="77777777" w:rsidTr="00E331D7">
        <w:trPr>
          <w:cantSplit/>
          <w:trHeight w:val="26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72AEB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5.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F67FDE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Praktyczna nauka zawodu</w:t>
            </w:r>
          </w:p>
          <w:p w14:paraId="57944349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Serologia grup krwi i transfuzjologia</w:t>
            </w:r>
          </w:p>
          <w:p w14:paraId="6DE626FA" w14:textId="77777777" w:rsidR="00D25D02" w:rsidRPr="00E75ED4" w:rsidRDefault="00D25D02" w:rsidP="00B923F8">
            <w:pPr>
              <w:rPr>
                <w:i/>
              </w:rPr>
            </w:pPr>
            <w:r w:rsidRPr="00E75ED4">
              <w:rPr>
                <w:i/>
              </w:rPr>
              <w:t>Zakład Immunologii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22E65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46AAFFD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EE217B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87115F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515C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82D30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1A3A18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7247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B3D32D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B946D5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F18EB" w14:textId="77777777" w:rsidR="00D25D02" w:rsidRPr="00E75ED4" w:rsidRDefault="00D25D02" w:rsidP="00B923F8">
            <w:pPr>
              <w:jc w:val="center"/>
            </w:pPr>
            <w:r w:rsidRPr="00E75ED4"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CA68" w14:textId="77777777" w:rsidR="00D25D02" w:rsidRPr="00E75ED4" w:rsidRDefault="00D25D02" w:rsidP="00B923F8">
            <w:pPr>
              <w:jc w:val="center"/>
            </w:pPr>
            <w:r w:rsidRPr="00E75ED4">
              <w:t>Zal. VII</w:t>
            </w:r>
          </w:p>
        </w:tc>
      </w:tr>
      <w:tr w:rsidR="00D25D02" w:rsidRPr="00E75ED4" w14:paraId="23179807" w14:textId="77777777" w:rsidTr="00E331D7">
        <w:trPr>
          <w:cantSplit/>
          <w:trHeight w:val="10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304AC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6.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A71CA3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 xml:space="preserve">Biochemia kliniczna </w:t>
            </w:r>
          </w:p>
          <w:p w14:paraId="04029779" w14:textId="77777777" w:rsidR="00D25D02" w:rsidRPr="00E75ED4" w:rsidRDefault="00D25D02" w:rsidP="00B923F8">
            <w:pPr>
              <w:rPr>
                <w:i/>
              </w:rPr>
            </w:pPr>
            <w:r w:rsidRPr="00E75ED4">
              <w:rPr>
                <w:i/>
              </w:rPr>
              <w:t>Zakład Diagnostyki Biochemicznej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79B2FA" w14:textId="77777777" w:rsidR="00D25D02" w:rsidRPr="00E75ED4" w:rsidRDefault="00D25D02" w:rsidP="00B923F8">
            <w:pPr>
              <w:jc w:val="center"/>
            </w:pPr>
            <w:r w:rsidRPr="00E75ED4"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41D41F99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D1750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4040CAA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69CDF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CC996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2EE70A3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63DB7C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7D55A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5F0A51B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AC29F" w14:textId="77777777" w:rsidR="00D25D02" w:rsidRPr="00E75ED4" w:rsidRDefault="00D25D02" w:rsidP="00B923F8">
            <w:pPr>
              <w:jc w:val="center"/>
            </w:pPr>
            <w:r w:rsidRPr="00E75ED4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093A8A" w14:textId="77777777" w:rsidR="00D25D02" w:rsidRPr="00E75ED4" w:rsidRDefault="00D25D02" w:rsidP="00B923F8">
            <w:pPr>
              <w:jc w:val="center"/>
              <w:rPr>
                <w:b/>
              </w:rPr>
            </w:pPr>
            <w:r w:rsidRPr="00E75ED4">
              <w:rPr>
                <w:b/>
              </w:rPr>
              <w:t>Egz. VIII</w:t>
            </w:r>
          </w:p>
        </w:tc>
      </w:tr>
      <w:tr w:rsidR="00D25D02" w:rsidRPr="00E75ED4" w14:paraId="74B81F1A" w14:textId="77777777" w:rsidTr="00E331D7">
        <w:trPr>
          <w:cantSplit/>
          <w:trHeight w:val="10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FFA7D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7.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98538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Chemia kliniczna</w:t>
            </w:r>
          </w:p>
          <w:p w14:paraId="3468A031" w14:textId="77777777" w:rsidR="00D25D02" w:rsidRPr="00E75ED4" w:rsidRDefault="00D25D02" w:rsidP="00B923F8">
            <w:r w:rsidRPr="00E75ED4">
              <w:rPr>
                <w:i/>
              </w:rPr>
              <w:t>Zakład Diagnostyki Biochemicznej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65264" w14:textId="77777777" w:rsidR="00D25D02" w:rsidRPr="00E75ED4" w:rsidRDefault="00D25D02" w:rsidP="00B923F8">
            <w:pPr>
              <w:jc w:val="center"/>
            </w:pPr>
            <w:r w:rsidRPr="00E75ED4"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52390F5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7CDD8C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4C15D5" w14:textId="77777777" w:rsidR="00D25D02" w:rsidRPr="00E75ED4" w:rsidRDefault="00D25D02" w:rsidP="00B923F8">
            <w:pPr>
              <w:jc w:val="center"/>
            </w:pPr>
            <w:r w:rsidRPr="00E75ED4"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5B48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096E6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19C2CF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3D17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B768C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DF8E81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6AED29" w14:textId="77777777" w:rsidR="00D25D02" w:rsidRPr="00E75ED4" w:rsidRDefault="00D25D02" w:rsidP="00B923F8">
            <w:pPr>
              <w:jc w:val="center"/>
            </w:pPr>
            <w:r w:rsidRPr="00E75ED4">
              <w:t>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9394D" w14:textId="77777777" w:rsidR="00D25D02" w:rsidRPr="00E75ED4" w:rsidRDefault="00D25D02" w:rsidP="00B923F8">
            <w:pPr>
              <w:jc w:val="center"/>
              <w:rPr>
                <w:b/>
              </w:rPr>
            </w:pPr>
            <w:r w:rsidRPr="00E75ED4">
              <w:rPr>
                <w:b/>
              </w:rPr>
              <w:t>Egz. VIII</w:t>
            </w:r>
          </w:p>
        </w:tc>
      </w:tr>
      <w:tr w:rsidR="00D25D02" w:rsidRPr="00E75ED4" w14:paraId="2BF36145" w14:textId="77777777" w:rsidTr="00E331D7">
        <w:trPr>
          <w:cantSplit/>
          <w:trHeight w:val="12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E2A5F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8.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FC5727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 xml:space="preserve">Hematologia laboratoryjna </w:t>
            </w:r>
          </w:p>
          <w:p w14:paraId="39A84870" w14:textId="77777777" w:rsidR="00D25D02" w:rsidRPr="00E75ED4" w:rsidRDefault="00D25D02" w:rsidP="00B923F8">
            <w:pPr>
              <w:rPr>
                <w:i/>
              </w:rPr>
            </w:pPr>
            <w:r w:rsidRPr="00E75ED4">
              <w:rPr>
                <w:i/>
              </w:rPr>
              <w:t>Zakład Diagnostyki Hematologicznej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FBF4B" w14:textId="77777777" w:rsidR="00D25D02" w:rsidRPr="00E75ED4" w:rsidRDefault="00D25D02" w:rsidP="00B923F8">
            <w:pPr>
              <w:jc w:val="center"/>
            </w:pPr>
            <w:r w:rsidRPr="00E75ED4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38A421E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173045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A3A9D3" w14:textId="77777777" w:rsidR="00D25D02" w:rsidRPr="00E75ED4" w:rsidRDefault="00D25D02" w:rsidP="00B923F8">
            <w:pPr>
              <w:jc w:val="center"/>
            </w:pPr>
            <w:r w:rsidRPr="00E75ED4"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690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EC6405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C5E842" w14:textId="77777777" w:rsidR="00D25D02" w:rsidRPr="00E75ED4" w:rsidRDefault="00D25D02" w:rsidP="00B923F8">
            <w:pPr>
              <w:jc w:val="center"/>
            </w:pPr>
            <w:r w:rsidRPr="00E75ED4">
              <w:t>60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2103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3B65CE" w14:textId="77777777" w:rsidR="00D25D02" w:rsidRPr="00E75ED4" w:rsidRDefault="00D25D02" w:rsidP="00B923F8">
            <w:pPr>
              <w:jc w:val="center"/>
            </w:pPr>
            <w:r w:rsidRPr="00E75ED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BD5107" w14:textId="77777777" w:rsidR="00D25D02" w:rsidRPr="00E75ED4" w:rsidRDefault="00D25D02" w:rsidP="00B923F8">
            <w:pPr>
              <w:jc w:val="center"/>
            </w:pPr>
            <w:r w:rsidRPr="00E75ED4">
              <w:t>50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A2E11" w14:textId="77777777" w:rsidR="00D25D02" w:rsidRPr="00E75ED4" w:rsidRDefault="00D25D02" w:rsidP="00B923F8">
            <w:pPr>
              <w:jc w:val="center"/>
            </w:pPr>
            <w:r w:rsidRPr="00E75ED4">
              <w:t>12</w:t>
            </w: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628AE" w14:textId="77777777" w:rsidR="00D25D02" w:rsidRPr="00E75ED4" w:rsidRDefault="00D25D02" w:rsidP="00B923F8">
            <w:pPr>
              <w:jc w:val="center"/>
              <w:rPr>
                <w:b/>
              </w:rPr>
            </w:pPr>
            <w:r w:rsidRPr="00E75ED4">
              <w:rPr>
                <w:b/>
              </w:rPr>
              <w:t>Egz. VIII</w:t>
            </w:r>
          </w:p>
        </w:tc>
      </w:tr>
      <w:tr w:rsidR="00D25D02" w:rsidRPr="00E75ED4" w14:paraId="166236C9" w14:textId="77777777" w:rsidTr="00E331D7">
        <w:trPr>
          <w:cantSplit/>
          <w:trHeight w:val="23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7678A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27BD9F1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Praktyczna nauka zawodu</w:t>
            </w:r>
          </w:p>
          <w:p w14:paraId="1464F754" w14:textId="77777777" w:rsidR="00D25D02" w:rsidRPr="00E75ED4" w:rsidRDefault="00D25D02" w:rsidP="00B923F8">
            <w:r w:rsidRPr="00E75ED4">
              <w:rPr>
                <w:b/>
              </w:rPr>
              <w:t>Hematologia laboratoryjna</w:t>
            </w:r>
          </w:p>
          <w:p w14:paraId="0070FFE7" w14:textId="77777777" w:rsidR="00D25D02" w:rsidRPr="00E75ED4" w:rsidRDefault="00D25D02" w:rsidP="00B923F8">
            <w:pPr>
              <w:rPr>
                <w:i/>
              </w:rPr>
            </w:pPr>
            <w:r w:rsidRPr="00E75ED4">
              <w:rPr>
                <w:i/>
              </w:rPr>
              <w:t>Zakład Diagnostyki Hematologicznej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5DEBE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040EDDBE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95D8246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35B9B20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5AD4C6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A1619C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12A618F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ED7428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8DE7C4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8011DBF" w14:textId="77777777" w:rsidR="00D25D02" w:rsidRPr="00E75ED4" w:rsidRDefault="00D25D02" w:rsidP="00B923F8">
            <w:pPr>
              <w:jc w:val="center"/>
            </w:pPr>
            <w:r w:rsidRPr="00E75ED4">
              <w:t>45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F1688" w14:textId="77777777" w:rsidR="00D25D02" w:rsidRPr="00E75ED4" w:rsidRDefault="00D25D02" w:rsidP="00B923F8">
            <w:pPr>
              <w:jc w:val="center"/>
            </w:pPr>
            <w:r w:rsidRPr="00E75ED4">
              <w:t>3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039B2" w14:textId="77777777" w:rsidR="00D25D02" w:rsidRPr="00E75ED4" w:rsidRDefault="00D25D02" w:rsidP="00B923F8">
            <w:pPr>
              <w:jc w:val="center"/>
            </w:pPr>
            <w:r w:rsidRPr="00E75ED4">
              <w:t>Zal. VIII</w:t>
            </w:r>
          </w:p>
        </w:tc>
      </w:tr>
      <w:tr w:rsidR="00D25D02" w:rsidRPr="00E75ED4" w14:paraId="7A47D73E" w14:textId="77777777" w:rsidTr="00E331D7">
        <w:trPr>
          <w:cantSplit/>
          <w:trHeight w:val="8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C7DAF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10.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CE730C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Laboratoryjna diagnostyka pediatryczna</w:t>
            </w:r>
          </w:p>
          <w:p w14:paraId="4C207058" w14:textId="77777777" w:rsidR="00D25D02" w:rsidRPr="00E75ED4" w:rsidRDefault="00D25D02" w:rsidP="00B923F8">
            <w:pPr>
              <w:rPr>
                <w:i/>
              </w:rPr>
            </w:pPr>
            <w:r w:rsidRPr="00E75ED4">
              <w:rPr>
                <w:i/>
              </w:rPr>
              <w:t>Zakład Laboratoryjnej Diagnostyki Pediatrycznej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2C9C5" w14:textId="77777777" w:rsidR="00D25D02" w:rsidRPr="00E75ED4" w:rsidRDefault="00D25D02" w:rsidP="00B923F8">
            <w:pPr>
              <w:jc w:val="center"/>
            </w:pPr>
            <w:r w:rsidRPr="00E75ED4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B835054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D5E1D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1004FD4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037B4B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DA8B8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F5E3E5C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8B2D02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A7A8B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74C1804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420C1F" w14:textId="77777777" w:rsidR="00D25D02" w:rsidRPr="00E75ED4" w:rsidRDefault="00D25D02" w:rsidP="00B923F8">
            <w:pPr>
              <w:jc w:val="center"/>
            </w:pPr>
            <w:r w:rsidRPr="00E75ED4">
              <w:t>5</w:t>
            </w:r>
          </w:p>
        </w:tc>
        <w:tc>
          <w:tcPr>
            <w:tcW w:w="106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D7E3B8" w14:textId="77777777" w:rsidR="00D25D02" w:rsidRPr="00E75ED4" w:rsidRDefault="00D25D02" w:rsidP="00B923F8">
            <w:pPr>
              <w:jc w:val="center"/>
            </w:pPr>
            <w:r w:rsidRPr="00E75ED4">
              <w:t>Zal. VIII</w:t>
            </w:r>
          </w:p>
        </w:tc>
      </w:tr>
      <w:tr w:rsidR="00D25D02" w:rsidRPr="00E75ED4" w14:paraId="2E23FBAF" w14:textId="77777777" w:rsidTr="00E331D7">
        <w:trPr>
          <w:cantSplit/>
          <w:trHeight w:val="12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957B7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11.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DA6D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Zajęcia fakultatywne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6645D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AB4F251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C0DF8D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4CDAB1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A87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69B32" w14:textId="77777777" w:rsidR="00D25D02" w:rsidRPr="00E75ED4" w:rsidRDefault="00D25D02" w:rsidP="00B923F8">
            <w:pPr>
              <w:jc w:val="center"/>
            </w:pPr>
            <w:r w:rsidRPr="00E75ED4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AC91F3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E75F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42E62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143DA4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DA6D3" w14:textId="77777777" w:rsidR="00D25D02" w:rsidRPr="00E75ED4" w:rsidRDefault="00D25D02" w:rsidP="00B923F8">
            <w:pPr>
              <w:jc w:val="center"/>
            </w:pPr>
            <w:r w:rsidRPr="00E75ED4"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5DC5F" w14:textId="77777777" w:rsidR="00D25D02" w:rsidRPr="00E75ED4" w:rsidRDefault="00D25D02" w:rsidP="00B923F8">
            <w:pPr>
              <w:jc w:val="center"/>
            </w:pPr>
            <w:r w:rsidRPr="00E75ED4">
              <w:t>Zal. VII</w:t>
            </w:r>
          </w:p>
        </w:tc>
      </w:tr>
      <w:tr w:rsidR="00D25D02" w:rsidRPr="00E75ED4" w14:paraId="1F4C9DA6" w14:textId="77777777" w:rsidTr="00E331D7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B33E1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12.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20745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Ćwiczenia specjalistyczne z metodologią badań naukowych</w:t>
            </w:r>
          </w:p>
          <w:p w14:paraId="615DB54F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i/>
              </w:rPr>
              <w:t>Jednostka, w której jest realizowana praca magisterska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19055" w14:textId="77777777" w:rsidR="00D25D02" w:rsidRPr="00E75ED4" w:rsidRDefault="00D25D02" w:rsidP="00B923F8">
            <w:pPr>
              <w:jc w:val="center"/>
            </w:pPr>
            <w:r w:rsidRPr="00E75ED4"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E0AF7A7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CB954A" w14:textId="77777777" w:rsidR="00D25D02" w:rsidRPr="00E75ED4" w:rsidRDefault="00D25D02" w:rsidP="00B923F8">
            <w:pPr>
              <w:jc w:val="center"/>
            </w:pPr>
            <w:r w:rsidRPr="00E75ED4"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2B06A2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4B06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0CD450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39BE35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B31F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E8B1F" w14:textId="77777777" w:rsidR="00D25D02" w:rsidRPr="00E75ED4" w:rsidRDefault="00D25D02" w:rsidP="00B923F8">
            <w:pPr>
              <w:jc w:val="center"/>
            </w:pPr>
            <w:r w:rsidRPr="00E75ED4"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8BFC74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0BFF6" w14:textId="77777777" w:rsidR="00D25D02" w:rsidRPr="00E75ED4" w:rsidRDefault="00D25D02" w:rsidP="00B923F8">
            <w:pPr>
              <w:jc w:val="center"/>
            </w:pPr>
            <w:r w:rsidRPr="00E75ED4"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127B1" w14:textId="77777777" w:rsidR="00D25D02" w:rsidRPr="00E75ED4" w:rsidRDefault="00D25D02" w:rsidP="00B923F8">
            <w:pPr>
              <w:jc w:val="center"/>
            </w:pPr>
            <w:r w:rsidRPr="00E75ED4">
              <w:t>Zal. VIII</w:t>
            </w:r>
          </w:p>
        </w:tc>
      </w:tr>
      <w:tr w:rsidR="00D25D02" w:rsidRPr="00E75ED4" w14:paraId="4A53D12E" w14:textId="77777777" w:rsidTr="00E331D7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B5CE" w14:textId="77777777" w:rsidR="00D25D02" w:rsidRPr="00E75ED4" w:rsidRDefault="00D25D02" w:rsidP="00B923F8">
            <w:pPr>
              <w:pStyle w:val="Bezodstpw"/>
              <w:jc w:val="center"/>
            </w:pPr>
            <w:r w:rsidRPr="00E75ED4">
              <w:t>13.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738B22" w14:textId="77777777" w:rsidR="00D25D02" w:rsidRPr="00E75ED4" w:rsidRDefault="00D25D02" w:rsidP="00B923F8">
            <w:pPr>
              <w:rPr>
                <w:b/>
              </w:rPr>
            </w:pPr>
            <w:r w:rsidRPr="00E75ED4">
              <w:rPr>
                <w:b/>
              </w:rPr>
              <w:t>Praktyki zawodowe</w:t>
            </w:r>
          </w:p>
          <w:p w14:paraId="4CAD7563" w14:textId="77777777" w:rsidR="00D25D02" w:rsidRPr="00E75ED4" w:rsidRDefault="00D25D02" w:rsidP="00B923F8">
            <w:pPr>
              <w:rPr>
                <w:i/>
              </w:rPr>
            </w:pPr>
            <w:r w:rsidRPr="00E75ED4">
              <w:rPr>
                <w:i/>
              </w:rPr>
              <w:t>Laboratorium diagnostyczne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D2F3B" w14:textId="77777777" w:rsidR="00D25D02" w:rsidRPr="00E75ED4" w:rsidRDefault="00D25D02" w:rsidP="00B923F8">
            <w:pPr>
              <w:jc w:val="center"/>
            </w:pPr>
            <w:r w:rsidRPr="00E75ED4"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E89C33A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1344EA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478B5D" w14:textId="77777777" w:rsidR="00D25D02" w:rsidRPr="00E75ED4" w:rsidRDefault="00D25D02" w:rsidP="00B923F8">
            <w:pPr>
              <w:jc w:val="center"/>
            </w:pPr>
            <w:r w:rsidRPr="00E75ED4"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E20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9EEAE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066933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70CB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39D61E" w14:textId="77777777" w:rsidR="00D25D02" w:rsidRPr="00E75ED4" w:rsidRDefault="00D25D02" w:rsidP="00B923F8">
            <w:pPr>
              <w:jc w:val="center"/>
            </w:pPr>
            <w:r w:rsidRPr="00E75ED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D8037B" w14:textId="77777777" w:rsidR="00D25D02" w:rsidRPr="00E75ED4" w:rsidRDefault="00D25D02" w:rsidP="00B923F8">
            <w:pPr>
              <w:jc w:val="center"/>
            </w:pPr>
            <w:r w:rsidRPr="00E75ED4">
              <w:t>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A6392" w14:textId="77777777" w:rsidR="00D25D02" w:rsidRPr="00E75ED4" w:rsidRDefault="00D25D02" w:rsidP="00B923F8">
            <w:pPr>
              <w:jc w:val="center"/>
            </w:pPr>
            <w:r w:rsidRPr="00E75ED4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AA25E" w14:textId="77777777" w:rsidR="00D25D02" w:rsidRPr="00E75ED4" w:rsidRDefault="00D25D02" w:rsidP="00B923F8">
            <w:pPr>
              <w:jc w:val="center"/>
            </w:pPr>
            <w:r w:rsidRPr="00E75ED4">
              <w:t>Zal. VIII</w:t>
            </w:r>
          </w:p>
        </w:tc>
      </w:tr>
      <w:tr w:rsidR="00D25D02" w:rsidRPr="00E75ED4" w14:paraId="3494E823" w14:textId="77777777" w:rsidTr="00E331D7">
        <w:trPr>
          <w:cantSplit/>
          <w:trHeight w:val="303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CB42C" w14:textId="77777777" w:rsidR="00D25D02" w:rsidRPr="00E75ED4" w:rsidRDefault="00D25D02" w:rsidP="00B923F8">
            <w:pPr>
              <w:pStyle w:val="Bezodstpw"/>
              <w:jc w:val="right"/>
              <w:rPr>
                <w:b/>
              </w:rPr>
            </w:pPr>
            <w:r w:rsidRPr="00E75ED4">
              <w:rPr>
                <w:b/>
              </w:rPr>
              <w:t xml:space="preserve">Ogółem godziny i punkty ECTS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8A307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1015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2E902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1C4AB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155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2D73E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620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860EE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B6A84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244E9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245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A7B55" w14:textId="77777777" w:rsidR="00D25D02" w:rsidRPr="00E75ED4" w:rsidRDefault="00D25D02" w:rsidP="00B923F8">
            <w:pPr>
              <w:jc w:val="center"/>
              <w:rPr>
                <w:b/>
              </w:rPr>
            </w:pPr>
            <w:r w:rsidRPr="00E75ED4"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A39CD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95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86A14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375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A5DCE" w14:textId="77777777" w:rsidR="00D25D02" w:rsidRPr="00E75ED4" w:rsidRDefault="00D25D02" w:rsidP="00B923F8">
            <w:pPr>
              <w:spacing w:line="200" w:lineRule="exact"/>
              <w:jc w:val="center"/>
              <w:rPr>
                <w:b/>
              </w:rPr>
            </w:pPr>
            <w:r w:rsidRPr="00E75ED4">
              <w:rPr>
                <w:b/>
              </w:rPr>
              <w:t>60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D67D4" w14:textId="77777777" w:rsidR="00D25D02" w:rsidRPr="00E75ED4" w:rsidRDefault="00D25D02" w:rsidP="00B923F8">
            <w:pPr>
              <w:jc w:val="center"/>
              <w:rPr>
                <w:b/>
              </w:rPr>
            </w:pPr>
            <w:r w:rsidRPr="00E75ED4">
              <w:rPr>
                <w:b/>
              </w:rPr>
              <w:t>6 egz.</w:t>
            </w:r>
          </w:p>
        </w:tc>
      </w:tr>
    </w:tbl>
    <w:p w14:paraId="4F9A626E" w14:textId="77777777" w:rsidR="00D25D02" w:rsidRPr="00E75ED4" w:rsidRDefault="00D25D02" w:rsidP="00D25D02">
      <w:pPr>
        <w:pStyle w:val="Bezodstpw"/>
        <w:rPr>
          <w:sz w:val="22"/>
          <w:szCs w:val="22"/>
        </w:rPr>
      </w:pPr>
    </w:p>
    <w:p w14:paraId="70BEE469" w14:textId="77777777" w:rsidR="00D25D02" w:rsidRPr="00E75ED4" w:rsidRDefault="00D25D02" w:rsidP="00D25D02">
      <w:pPr>
        <w:pStyle w:val="Bezodstpw"/>
      </w:pPr>
    </w:p>
    <w:p w14:paraId="664D70CD" w14:textId="77777777" w:rsidR="00D25D02" w:rsidRDefault="00D25D02" w:rsidP="00D25D02">
      <w:pPr>
        <w:spacing w:after="360"/>
        <w:ind w:right="260"/>
        <w:rPr>
          <w:sz w:val="22"/>
          <w:szCs w:val="22"/>
        </w:rPr>
      </w:pPr>
    </w:p>
    <w:p w14:paraId="2786AF5D" w14:textId="77777777" w:rsidR="00CD07B9" w:rsidRDefault="00CD07B9" w:rsidP="00D25D02">
      <w:pPr>
        <w:ind w:left="-142"/>
      </w:pPr>
    </w:p>
    <w:sectPr w:rsidR="00CD07B9" w:rsidSect="00DB332D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57"/>
    <w:rsid w:val="00017257"/>
    <w:rsid w:val="007C2201"/>
    <w:rsid w:val="00CD07B9"/>
    <w:rsid w:val="00D25D02"/>
    <w:rsid w:val="00DB332D"/>
    <w:rsid w:val="00E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83C2"/>
  <w15:chartTrackingRefBased/>
  <w15:docId w15:val="{879B1B0F-FD5A-4506-AD98-E5BC9FCE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Kowalczuk</dc:creator>
  <cp:keywords/>
  <dc:description/>
  <cp:lastModifiedBy>Ewa Kropiwnicka</cp:lastModifiedBy>
  <cp:revision>5</cp:revision>
  <dcterms:created xsi:type="dcterms:W3CDTF">2024-07-16T07:22:00Z</dcterms:created>
  <dcterms:modified xsi:type="dcterms:W3CDTF">2024-07-16T09:15:00Z</dcterms:modified>
</cp:coreProperties>
</file>